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1" w:rsidRDefault="00E76A11" w:rsidP="00E76A11">
      <w:pPr>
        <w:jc w:val="center"/>
        <w:rPr>
          <w:bCs/>
          <w:spacing w:val="20"/>
          <w:sz w:val="16"/>
          <w:szCs w:val="16"/>
        </w:rPr>
      </w:pPr>
      <w:r>
        <w:rPr>
          <w:bCs/>
          <w:spacing w:val="20"/>
          <w:sz w:val="16"/>
          <w:szCs w:val="16"/>
        </w:rPr>
        <w:t>МИНИСТЕ</w:t>
      </w:r>
      <w:r>
        <w:rPr>
          <w:bCs/>
          <w:spacing w:val="20"/>
          <w:sz w:val="16"/>
          <w:szCs w:val="16"/>
          <w:lang w:val="en-US"/>
        </w:rPr>
        <w:t>PCTBO</w:t>
      </w:r>
      <w:r>
        <w:rPr>
          <w:bCs/>
          <w:spacing w:val="20"/>
          <w:sz w:val="16"/>
          <w:szCs w:val="16"/>
        </w:rPr>
        <w:t xml:space="preserve"> РОССИЙСКОЙ ФЕДЕРАЦИИ ПО ДЕЛАМ ГРАЖДАНСКОЙ ОБОРОНЫ, ЧРЕЗВЫЧАЙНЫМ СИТУАЦИЯМ </w:t>
      </w:r>
      <w:proofErr w:type="gramStart"/>
      <w:r>
        <w:rPr>
          <w:bCs/>
          <w:spacing w:val="20"/>
          <w:sz w:val="16"/>
          <w:szCs w:val="16"/>
        </w:rPr>
        <w:t>П</w:t>
      </w:r>
      <w:proofErr w:type="gramEnd"/>
      <w:r>
        <w:rPr>
          <w:bCs/>
          <w:spacing w:val="20"/>
          <w:sz w:val="16"/>
          <w:szCs w:val="16"/>
        </w:rPr>
        <w:t xml:space="preserve"> ЛИКВИДАЦИИ ПОСЛЕДСТВИЙ СТИХИЙНЫХ БЕДСТВИЙ </w:t>
      </w:r>
    </w:p>
    <w:p w:rsidR="00E76A11" w:rsidRDefault="00E76A11" w:rsidP="00E76A11">
      <w:pPr>
        <w:jc w:val="center"/>
        <w:rPr>
          <w:bCs/>
          <w:spacing w:val="20"/>
          <w:sz w:val="16"/>
          <w:szCs w:val="16"/>
        </w:rPr>
      </w:pPr>
      <w:r>
        <w:rPr>
          <w:bCs/>
          <w:spacing w:val="20"/>
          <w:sz w:val="16"/>
          <w:szCs w:val="16"/>
        </w:rPr>
        <w:t xml:space="preserve">Главное управление Министерства Российской Федерации по делам гражданской обороны, </w:t>
      </w:r>
    </w:p>
    <w:p w:rsidR="00E76A11" w:rsidRDefault="00E76A11" w:rsidP="00E76A11">
      <w:pPr>
        <w:jc w:val="center"/>
        <w:rPr>
          <w:bCs/>
          <w:spacing w:val="20"/>
          <w:sz w:val="16"/>
          <w:szCs w:val="16"/>
        </w:rPr>
      </w:pPr>
      <w:r>
        <w:rPr>
          <w:bCs/>
          <w:spacing w:val="20"/>
          <w:sz w:val="16"/>
          <w:szCs w:val="16"/>
        </w:rPr>
        <w:t xml:space="preserve">чрезвычайным ситуациям и ликвидации последствий стихийных бедствий по </w:t>
      </w:r>
      <w:r>
        <w:rPr>
          <w:bCs/>
          <w:sz w:val="17"/>
          <w:szCs w:val="17"/>
        </w:rPr>
        <w:t xml:space="preserve">Ростовской </w:t>
      </w:r>
      <w:r>
        <w:rPr>
          <w:bCs/>
          <w:spacing w:val="20"/>
          <w:sz w:val="16"/>
          <w:szCs w:val="16"/>
        </w:rPr>
        <w:t xml:space="preserve">области </w:t>
      </w:r>
    </w:p>
    <w:p w:rsidR="00E76A11" w:rsidRDefault="00E76A11" w:rsidP="00E76A11">
      <w:pPr>
        <w:jc w:val="center"/>
        <w:rPr>
          <w:bCs/>
          <w:spacing w:val="20"/>
          <w:sz w:val="16"/>
          <w:szCs w:val="16"/>
        </w:rPr>
      </w:pPr>
      <w:r>
        <w:rPr>
          <w:bCs/>
          <w:spacing w:val="20"/>
          <w:sz w:val="16"/>
          <w:szCs w:val="16"/>
        </w:rPr>
        <w:t>ОТДЕЛ НАДЗОРНОЙ ДЕЯТЕЛЬНОСТИ ПО Г. РОСТОВУ-НА-ДОНУ</w:t>
      </w:r>
    </w:p>
    <w:p w:rsidR="00E76A11" w:rsidRDefault="00E76A11" w:rsidP="00E76A11">
      <w:pPr>
        <w:jc w:val="center"/>
        <w:rPr>
          <w:sz w:val="16"/>
          <w:szCs w:val="16"/>
        </w:rPr>
      </w:pPr>
      <w:r>
        <w:rPr>
          <w:bCs/>
          <w:spacing w:val="20"/>
          <w:sz w:val="16"/>
          <w:szCs w:val="16"/>
        </w:rPr>
        <w:t xml:space="preserve"> 344</w:t>
      </w:r>
      <w:r>
        <w:rPr>
          <w:sz w:val="16"/>
          <w:szCs w:val="16"/>
        </w:rPr>
        <w:t xml:space="preserve">091, г. Ростов-на-Дону. пр. Коммунистический. 50. телефон: (863) 305-16-48. Факс: (863) 305-16-49 </w:t>
      </w:r>
    </w:p>
    <w:p w:rsidR="00E76A11" w:rsidRDefault="00E76A11" w:rsidP="00E76A11">
      <w:pPr>
        <w:jc w:val="center"/>
        <w:rPr>
          <w:sz w:val="16"/>
          <w:szCs w:val="16"/>
        </w:rPr>
      </w:pPr>
      <w:r>
        <w:rPr>
          <w:bCs/>
          <w:spacing w:val="20"/>
          <w:sz w:val="16"/>
          <w:szCs w:val="16"/>
        </w:rPr>
        <w:t xml:space="preserve">Сайт: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gpnrrostov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 w:rsidRPr="00BB59EE">
        <w:rPr>
          <w:sz w:val="16"/>
          <w:szCs w:val="16"/>
        </w:rPr>
        <w:t xml:space="preserve"> </w:t>
      </w:r>
      <w:r>
        <w:rPr>
          <w:bCs/>
          <w:spacing w:val="20"/>
          <w:sz w:val="16"/>
          <w:szCs w:val="16"/>
          <w:lang w:val="en-US"/>
        </w:rPr>
        <w:t>E</w:t>
      </w:r>
      <w:r>
        <w:rPr>
          <w:bCs/>
          <w:spacing w:val="20"/>
          <w:sz w:val="16"/>
          <w:szCs w:val="16"/>
        </w:rPr>
        <w:t>-</w:t>
      </w:r>
      <w:r>
        <w:rPr>
          <w:bCs/>
          <w:spacing w:val="20"/>
          <w:sz w:val="16"/>
          <w:szCs w:val="16"/>
          <w:lang w:val="en-US"/>
        </w:rPr>
        <w:t>mail</w:t>
      </w:r>
      <w:r>
        <w:rPr>
          <w:bCs/>
          <w:spacing w:val="20"/>
          <w:sz w:val="16"/>
          <w:szCs w:val="16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gpn</w:t>
        </w:r>
        <w:r>
          <w:rPr>
            <w:rStyle w:val="a3"/>
            <w:sz w:val="16"/>
            <w:szCs w:val="16"/>
          </w:rPr>
          <w:t>_</w:t>
        </w:r>
        <w:r>
          <w:rPr>
            <w:rStyle w:val="a3"/>
            <w:sz w:val="16"/>
            <w:szCs w:val="16"/>
            <w:lang w:val="en-US"/>
          </w:rPr>
          <w:t>rnd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</w:hyperlink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  </w:t>
      </w:r>
      <w:r>
        <w:rPr>
          <w:bCs/>
          <w:spacing w:val="20"/>
          <w:sz w:val="16"/>
          <w:szCs w:val="16"/>
        </w:rPr>
        <w:t xml:space="preserve">Единый «телефон доверия»: </w:t>
      </w:r>
      <w:r>
        <w:rPr>
          <w:sz w:val="16"/>
          <w:szCs w:val="16"/>
        </w:rPr>
        <w:t>(863) 239-99-99</w:t>
      </w:r>
    </w:p>
    <w:p w:rsidR="00E76A11" w:rsidRDefault="00E76A11" w:rsidP="00E76A11">
      <w:pPr>
        <w:jc w:val="center"/>
        <w:rPr>
          <w:sz w:val="16"/>
          <w:szCs w:val="16"/>
        </w:rPr>
      </w:pPr>
    </w:p>
    <w:p w:rsidR="00E76A11" w:rsidRDefault="00E76A11" w:rsidP="00E76A11">
      <w:pPr>
        <w:jc w:val="center"/>
        <w:rPr>
          <w:b/>
          <w:bCs/>
          <w:color w:val="000000"/>
          <w:spacing w:val="80"/>
          <w:sz w:val="25"/>
          <w:szCs w:val="25"/>
        </w:rPr>
      </w:pPr>
      <w:r>
        <w:rPr>
          <w:b/>
          <w:bCs/>
          <w:color w:val="000000"/>
          <w:spacing w:val="10"/>
          <w:sz w:val="25"/>
          <w:szCs w:val="25"/>
        </w:rPr>
        <w:t xml:space="preserve">Предписание № 189 </w:t>
      </w:r>
      <w:r>
        <w:rPr>
          <w:b/>
          <w:bCs/>
          <w:color w:val="000000"/>
          <w:spacing w:val="80"/>
          <w:sz w:val="25"/>
          <w:szCs w:val="25"/>
        </w:rPr>
        <w:t>-7/1/1</w:t>
      </w:r>
    </w:p>
    <w:p w:rsidR="00E76A11" w:rsidRDefault="00E76A11" w:rsidP="00E76A11">
      <w:pPr>
        <w:jc w:val="center"/>
        <w:rPr>
          <w:b/>
          <w:bCs/>
          <w:color w:val="000000"/>
          <w:spacing w:val="10"/>
          <w:sz w:val="25"/>
          <w:szCs w:val="25"/>
        </w:rPr>
      </w:pPr>
      <w:r>
        <w:rPr>
          <w:b/>
          <w:bCs/>
          <w:color w:val="000000"/>
          <w:spacing w:val="80"/>
          <w:sz w:val="25"/>
          <w:szCs w:val="25"/>
        </w:rPr>
        <w:t xml:space="preserve"> </w:t>
      </w:r>
      <w:r>
        <w:rPr>
          <w:b/>
          <w:bCs/>
          <w:color w:val="000000"/>
          <w:spacing w:val="10"/>
          <w:sz w:val="25"/>
          <w:szCs w:val="25"/>
        </w:rPr>
        <w:t xml:space="preserve">об устранении нарушений требований пожарной безопасности, о проведении </w:t>
      </w:r>
    </w:p>
    <w:p w:rsidR="00E76A11" w:rsidRDefault="00E76A11" w:rsidP="00E76A11">
      <w:pPr>
        <w:jc w:val="center"/>
        <w:rPr>
          <w:b/>
          <w:bCs/>
          <w:color w:val="000000"/>
          <w:spacing w:val="10"/>
          <w:sz w:val="25"/>
          <w:szCs w:val="25"/>
        </w:rPr>
      </w:pPr>
      <w:proofErr w:type="gramStart"/>
      <w:r>
        <w:rPr>
          <w:b/>
          <w:bCs/>
          <w:color w:val="000000"/>
          <w:spacing w:val="10"/>
          <w:sz w:val="25"/>
          <w:szCs w:val="25"/>
        </w:rPr>
        <w:t>мероприятий</w:t>
      </w:r>
      <w:proofErr w:type="gramEnd"/>
      <w:r>
        <w:rPr>
          <w:b/>
          <w:bCs/>
          <w:color w:val="000000"/>
          <w:spacing w:val="10"/>
          <w:sz w:val="25"/>
          <w:szCs w:val="25"/>
        </w:rPr>
        <w:t xml:space="preserve"> но обеспечению пожарной безопасности на объектах защиты и но предотвращению угрозы возникновения пожара</w:t>
      </w:r>
    </w:p>
    <w:p w:rsidR="00E76A11" w:rsidRDefault="00E76A11" w:rsidP="00E76A11">
      <w:pPr>
        <w:jc w:val="center"/>
      </w:pPr>
    </w:p>
    <w:p w:rsidR="00E76A11" w:rsidRDefault="00E76A11" w:rsidP="00E76A11">
      <w:pPr>
        <w:rPr>
          <w:sz w:val="20"/>
          <w:szCs w:val="20"/>
          <w:u w:val="single"/>
        </w:rPr>
      </w:pPr>
      <w:r>
        <w:rPr>
          <w:b/>
          <w:bCs/>
          <w:color w:val="000000"/>
          <w:spacing w:val="10"/>
          <w:sz w:val="20"/>
          <w:szCs w:val="20"/>
          <w:u w:val="single"/>
        </w:rPr>
        <w:t>_____________Законному представителю юридического лица — муниципального бюджетного_______</w:t>
      </w:r>
    </w:p>
    <w:p w:rsidR="00E76A11" w:rsidRDefault="00E76A11" w:rsidP="00E76A11">
      <w:pPr>
        <w:jc w:val="center"/>
        <w:rPr>
          <w:sz w:val="18"/>
          <w:szCs w:val="18"/>
        </w:rPr>
      </w:pPr>
      <w:proofErr w:type="gramStart"/>
      <w:r>
        <w:rPr>
          <w:bCs/>
          <w:color w:val="000000"/>
          <w:sz w:val="18"/>
          <w:szCs w:val="18"/>
        </w:rPr>
        <w:t>(полное наименование органа государственной власти и органа местного самоуправления, юридического лица,</w:t>
      </w:r>
      <w:proofErr w:type="gramEnd"/>
    </w:p>
    <w:p w:rsidR="00E76A11" w:rsidRDefault="00E76A11" w:rsidP="00E76A11">
      <w:pPr>
        <w:rPr>
          <w:sz w:val="20"/>
          <w:szCs w:val="20"/>
          <w:u w:val="single"/>
        </w:rPr>
      </w:pPr>
      <w:r>
        <w:rPr>
          <w:b/>
          <w:bCs/>
          <w:color w:val="000000"/>
          <w:spacing w:val="10"/>
          <w:sz w:val="20"/>
          <w:szCs w:val="20"/>
          <w:u w:val="single"/>
        </w:rPr>
        <w:t xml:space="preserve">__________общеобразовательного учреждения гимназия </w:t>
      </w:r>
      <w:r>
        <w:rPr>
          <w:b/>
          <w:bCs/>
          <w:color w:val="000000"/>
          <w:spacing w:val="40"/>
          <w:sz w:val="20"/>
          <w:szCs w:val="20"/>
          <w:u w:val="single"/>
        </w:rPr>
        <w:t>№111</w:t>
      </w:r>
      <w:r>
        <w:rPr>
          <w:b/>
          <w:bCs/>
          <w:color w:val="000000"/>
          <w:spacing w:val="10"/>
          <w:sz w:val="20"/>
          <w:szCs w:val="20"/>
          <w:u w:val="single"/>
        </w:rPr>
        <w:t xml:space="preserve"> Первомайского района города_______</w:t>
      </w:r>
    </w:p>
    <w:p w:rsidR="00E76A11" w:rsidRDefault="00E76A11" w:rsidP="00E76A11">
      <w:pPr>
        <w:jc w:val="center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фамилия, имя</w:t>
      </w:r>
      <w:proofErr w:type="gramStart"/>
      <w:r>
        <w:rPr>
          <w:bCs/>
          <w:color w:val="000000"/>
          <w:sz w:val="18"/>
          <w:szCs w:val="18"/>
        </w:rPr>
        <w:t>.</w:t>
      </w:r>
      <w:proofErr w:type="gramEnd"/>
      <w:r>
        <w:rPr>
          <w:bCs/>
          <w:color w:val="000000"/>
          <w:sz w:val="18"/>
          <w:szCs w:val="18"/>
        </w:rPr>
        <w:t xml:space="preserve"> </w:t>
      </w:r>
      <w:proofErr w:type="gramStart"/>
      <w:r>
        <w:rPr>
          <w:bCs/>
          <w:color w:val="000000"/>
          <w:sz w:val="18"/>
          <w:szCs w:val="18"/>
        </w:rPr>
        <w:t>о</w:t>
      </w:r>
      <w:proofErr w:type="gramEnd"/>
      <w:r>
        <w:rPr>
          <w:bCs/>
          <w:color w:val="000000"/>
          <w:sz w:val="18"/>
          <w:szCs w:val="18"/>
        </w:rPr>
        <w:t>тчество, индивидуального предпринимателя (гражданина), владельца собственности, имущества и т.п.)</w:t>
      </w:r>
    </w:p>
    <w:p w:rsidR="00E76A11" w:rsidRDefault="00E76A11" w:rsidP="00E76A11">
      <w:pPr>
        <w:rPr>
          <w:b/>
          <w:bCs/>
          <w:color w:val="000000"/>
          <w:spacing w:val="10"/>
          <w:sz w:val="20"/>
          <w:szCs w:val="20"/>
          <w:u w:val="single"/>
        </w:rPr>
      </w:pPr>
      <w:r>
        <w:rPr>
          <w:b/>
          <w:bCs/>
          <w:color w:val="000000"/>
          <w:spacing w:val="10"/>
          <w:sz w:val="20"/>
          <w:szCs w:val="20"/>
          <w:u w:val="single"/>
        </w:rPr>
        <w:t>__________________________Ростова-на-Дону Шумной Наталье Васильевна________________________</w:t>
      </w:r>
    </w:p>
    <w:p w:rsidR="00E76A11" w:rsidRDefault="00E76A11" w:rsidP="00E76A11">
      <w:pPr>
        <w:rPr>
          <w:b/>
          <w:bCs/>
          <w:color w:val="000000"/>
          <w:spacing w:val="10"/>
          <w:sz w:val="20"/>
          <w:szCs w:val="20"/>
          <w:u w:val="single"/>
        </w:rPr>
      </w:pPr>
    </w:p>
    <w:p w:rsidR="00E76A11" w:rsidRDefault="00E76A11" w:rsidP="00E76A11">
      <w:pPr>
        <w:jc w:val="both"/>
      </w:pPr>
      <w:proofErr w:type="gramStart"/>
      <w:r>
        <w:rPr>
          <w:color w:val="272429"/>
        </w:rPr>
        <w:t xml:space="preserve">во исполнение распоряжения № 189-7 от «30» июня 2014 года главного (заместителя главного) государственного инспектора города Ростова-на-Дону по пожарному надзору, ст. 6, 6.1 Федерального закона от 21 декабря 1994 г. № 69-ФЗ «О пожарной безопасности», в период с 13 ч. </w:t>
      </w:r>
      <w:r>
        <w:rPr>
          <w:color w:val="656267"/>
        </w:rPr>
        <w:t xml:space="preserve">00 </w:t>
      </w:r>
      <w:r>
        <w:rPr>
          <w:color w:val="272429"/>
        </w:rPr>
        <w:t>мин. «14» июля 2014 г. по 16 ч. 00 мин. «15» июля 2014 г. Кузнецовым Антоном Николаевичем - старшим инспектором Первомайского отделения</w:t>
      </w:r>
      <w:proofErr w:type="gramEnd"/>
      <w:r>
        <w:rPr>
          <w:color w:val="272429"/>
        </w:rPr>
        <w:t xml:space="preserve"> надзорной деятельности отдела надзорной деятельности по городу Ростову-на-Дону УНД Главного управления МЧС России по Ростовской области капитаном внутренней службы проведена плановая / выездная проверка в отношении: здания и территории - муниципального бюджетного общеобразовательного учреждения гимназия №111 Первомайского района города Ростова-на-Дону, фактически осуществляющего деятельность по адрес</w:t>
      </w:r>
      <w:proofErr w:type="gramStart"/>
      <w:r>
        <w:rPr>
          <w:color w:val="272429"/>
        </w:rPr>
        <w:t>у(</w:t>
      </w:r>
      <w:proofErr w:type="gramEnd"/>
      <w:r>
        <w:rPr>
          <w:color w:val="272429"/>
        </w:rPr>
        <w:t xml:space="preserve">ам): г. Ростов-на-Дону, Первомайский район ул. Лелюшенко, </w:t>
      </w:r>
      <w:r>
        <w:rPr>
          <w:color w:val="000000"/>
        </w:rPr>
        <w:t>7.</w:t>
      </w:r>
    </w:p>
    <w:p w:rsidR="00E76A11" w:rsidRDefault="00E76A11" w:rsidP="00E76A11">
      <w:pPr>
        <w:jc w:val="both"/>
        <w:rPr>
          <w:u w:val="single"/>
        </w:rPr>
      </w:pPr>
      <w:r>
        <w:rPr>
          <w:b/>
          <w:bCs/>
        </w:rPr>
        <w:t xml:space="preserve">совместно с  </w:t>
      </w:r>
      <w:r>
        <w:rPr>
          <w:b/>
          <w:bCs/>
          <w:u w:val="single"/>
        </w:rPr>
        <w:t xml:space="preserve">      </w:t>
      </w:r>
      <w:r>
        <w:rPr>
          <w:u w:val="single"/>
        </w:rPr>
        <w:t xml:space="preserve">директором </w:t>
      </w:r>
      <w:r>
        <w:rPr>
          <w:bCs/>
          <w:u w:val="single"/>
        </w:rPr>
        <w:t xml:space="preserve">МБОУ </w:t>
      </w:r>
      <w:r>
        <w:rPr>
          <w:u w:val="single"/>
        </w:rPr>
        <w:t xml:space="preserve">гимназия </w:t>
      </w:r>
      <w:r>
        <w:rPr>
          <w:bCs/>
          <w:u w:val="single"/>
        </w:rPr>
        <w:t xml:space="preserve">№111 </w:t>
      </w:r>
      <w:r>
        <w:rPr>
          <w:u w:val="single"/>
        </w:rPr>
        <w:t>Шумной Натальей Васильевной</w:t>
      </w:r>
    </w:p>
    <w:p w:rsidR="00E76A11" w:rsidRDefault="00E76A11" w:rsidP="00E76A11">
      <w:pPr>
        <w:jc w:val="center"/>
        <w:rPr>
          <w:sz w:val="20"/>
          <w:szCs w:val="20"/>
        </w:rPr>
      </w:pPr>
      <w:r>
        <w:rPr>
          <w:color w:val="272429"/>
          <w:sz w:val="14"/>
          <w:szCs w:val="14"/>
        </w:rPr>
        <w:t>(указываются должности, фамилии, имена, отчества лиц</w:t>
      </w:r>
      <w:proofErr w:type="gramStart"/>
      <w:r>
        <w:rPr>
          <w:color w:val="272429"/>
          <w:sz w:val="14"/>
          <w:szCs w:val="14"/>
        </w:rPr>
        <w:t>.</w:t>
      </w:r>
      <w:proofErr w:type="gramEnd"/>
      <w:r>
        <w:rPr>
          <w:color w:val="272429"/>
          <w:sz w:val="14"/>
          <w:szCs w:val="14"/>
        </w:rPr>
        <w:t xml:space="preserve"> </w:t>
      </w:r>
      <w:proofErr w:type="gramStart"/>
      <w:r>
        <w:rPr>
          <w:color w:val="272429"/>
          <w:sz w:val="14"/>
          <w:szCs w:val="14"/>
        </w:rPr>
        <w:t>у</w:t>
      </w:r>
      <w:proofErr w:type="gramEnd"/>
      <w:r>
        <w:rPr>
          <w:color w:val="272429"/>
          <w:sz w:val="14"/>
          <w:szCs w:val="14"/>
        </w:rPr>
        <w:t xml:space="preserve">частвующих </w:t>
      </w:r>
      <w:r>
        <w:rPr>
          <w:sz w:val="14"/>
          <w:szCs w:val="14"/>
        </w:rPr>
        <w:t xml:space="preserve">в </w:t>
      </w:r>
      <w:r>
        <w:rPr>
          <w:color w:val="272429"/>
          <w:sz w:val="14"/>
          <w:szCs w:val="14"/>
        </w:rPr>
        <w:t>проверке)</w:t>
      </w:r>
    </w:p>
    <w:p w:rsidR="00E76A11" w:rsidRDefault="00E76A11" w:rsidP="00E76A1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76A11" w:rsidRDefault="00E76A11" w:rsidP="00E76A11">
      <w:pPr>
        <w:ind w:firstLine="567"/>
        <w:rPr>
          <w:color w:val="656267"/>
          <w:spacing w:val="10"/>
          <w:sz w:val="20"/>
          <w:szCs w:val="20"/>
        </w:rPr>
      </w:pPr>
    </w:p>
    <w:p w:rsidR="00E76A11" w:rsidRDefault="00E76A11" w:rsidP="00E76A11">
      <w:pPr>
        <w:ind w:firstLine="567"/>
      </w:pPr>
      <w:r>
        <w:rPr>
          <w:color w:val="656267"/>
        </w:rPr>
        <w:t xml:space="preserve">В </w:t>
      </w:r>
      <w:r>
        <w:rPr>
          <w:color w:val="272429"/>
        </w:rPr>
        <w:t xml:space="preserve">соответствии с Федеральным законом от </w:t>
      </w:r>
      <w:r>
        <w:rPr>
          <w:color w:val="656267"/>
        </w:rPr>
        <w:t xml:space="preserve">21 </w:t>
      </w:r>
      <w:r>
        <w:rPr>
          <w:color w:val="272429"/>
        </w:rPr>
        <w:t xml:space="preserve">декабря 1994 г. № 69-ФЗ </w:t>
      </w:r>
      <w:r>
        <w:rPr>
          <w:color w:val="656267"/>
        </w:rPr>
        <w:t xml:space="preserve">«О </w:t>
      </w:r>
      <w:r>
        <w:rPr>
          <w:color w:val="272429"/>
        </w:rPr>
        <w:t>пожарной безопасности» необходимо устранить следующие нарушения обязательных требований пожарной безопасности, выявленные в ходе проверки:</w:t>
      </w:r>
    </w:p>
    <w:p w:rsidR="00E76A11" w:rsidRDefault="00E76A11" w:rsidP="00E76A11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4059"/>
        <w:gridCol w:w="2976"/>
        <w:gridCol w:w="1276"/>
        <w:gridCol w:w="1099"/>
      </w:tblGrid>
      <w:tr w:rsidR="00E76A11" w:rsidTr="00885781">
        <w:trPr>
          <w:cantSplit/>
          <w:trHeight w:val="43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6A11" w:rsidRDefault="00E76A11" w:rsidP="0088578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lastRenderedPageBreak/>
              <w:t>№ предписания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11" w:rsidRDefault="00E76A11" w:rsidP="00885781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bCs/>
                <w:color w:val="272429"/>
                <w:spacing w:val="10"/>
              </w:rPr>
              <w:t>Вид нарушений требований пожарной безопасности с указанием мероприятия по его устранению и конкретного места выявленного 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11" w:rsidRDefault="00E76A11" w:rsidP="00885781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bCs/>
                <w:color w:val="272429"/>
                <w:spacing w:val="10"/>
              </w:rPr>
              <w:t>Пункт (абзац пункта) и наименование нормативного правового акта Российской Федерации и (или) нормативного документа по пожарной безопасности, требования которого</w:t>
            </w:r>
            <w:proofErr w:type="gramStart"/>
            <w:r>
              <w:rPr>
                <w:bCs/>
                <w:color w:val="272429"/>
                <w:spacing w:val="10"/>
              </w:rPr>
              <w:t xml:space="preserve"> (-</w:t>
            </w:r>
            <w:proofErr w:type="gramEnd"/>
            <w:r>
              <w:rPr>
                <w:bCs/>
                <w:color w:val="272429"/>
                <w:spacing w:val="10"/>
              </w:rPr>
              <w:t>ых) нарушены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6A11" w:rsidRDefault="00E76A11" w:rsidP="0088578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t>Срок устранения нарушения</w:t>
            </w:r>
          </w:p>
          <w:p w:rsidR="00E76A11" w:rsidRDefault="00E76A11" w:rsidP="00885781">
            <w:pPr>
              <w:ind w:left="113" w:right="113"/>
              <w:jc w:val="center"/>
            </w:pPr>
            <w:r>
              <w:t xml:space="preserve">требования </w:t>
            </w:r>
            <w:proofErr w:type="gramStart"/>
            <w:r>
              <w:t>пожарной</w:t>
            </w:r>
            <w:proofErr w:type="gramEnd"/>
          </w:p>
          <w:p w:rsidR="00E76A11" w:rsidRDefault="00E76A11" w:rsidP="00885781">
            <w:pPr>
              <w:ind w:left="113" w:right="113"/>
              <w:jc w:val="center"/>
              <w:rPr>
                <w:rFonts w:eastAsia="Calibri"/>
                <w:u w:val="single"/>
                <w:lang w:eastAsia="en-US"/>
              </w:rPr>
            </w:pPr>
            <w:r>
              <w:t>безопасности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6A11" w:rsidRDefault="00E76A11" w:rsidP="0088578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t>Отметка (подпись) о выполнении или невыполнении предложенного мероприятия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E76A1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E76A11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E76A11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E76A11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E76A11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76A11" w:rsidTr="00885781">
        <w:trPr>
          <w:trHeight w:val="423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ind w:left="36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color w:val="272429"/>
                <w:spacing w:val="10"/>
                <w:sz w:val="20"/>
                <w:szCs w:val="20"/>
              </w:rPr>
              <w:t xml:space="preserve">       Литер</w:t>
            </w:r>
            <w:proofErr w:type="gramStart"/>
            <w:r>
              <w:rPr>
                <w:b/>
                <w:bCs/>
                <w:color w:val="272429"/>
                <w:spacing w:val="10"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bCs/>
                <w:color w:val="272429"/>
                <w:spacing w:val="10"/>
                <w:sz w:val="20"/>
                <w:szCs w:val="20"/>
              </w:rPr>
              <w:t xml:space="preserve"> 3 этаж: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proofErr w:type="gramStart"/>
            <w:r>
              <w:rPr>
                <w:color w:val="272429"/>
                <w:sz w:val="20"/>
                <w:szCs w:val="20"/>
              </w:rPr>
              <w:t>На объекте защиты (зданий с числом, пребывающих в наиболее населенном этаже более 200 чел), при эксплуатации эвакуационных путей руководитель организации не обеспечил соблюдение требований нормативных документов по пожарной безопасности СП 1.13130.2009 п. 8.1.5, а именно: ширина лестничных маршей, предназначенных для эвакуации людей с третьего этажа, менее 1,35 м, а именно: 1.21 м.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>Федеральный закон № 123-ФЗ от 22.07.2008 года ст. 53 ч.4;</w:t>
            </w:r>
          </w:p>
          <w:p w:rsidR="00E76A11" w:rsidRDefault="00E76A11" w:rsidP="00885781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>Методы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ind w:left="54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>В период проведения капитального ремонта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Pr="004259FA" w:rsidRDefault="00E76A11" w:rsidP="00885781">
            <w:pPr>
              <w:rPr>
                <w:rFonts w:eastAsia="Calibri"/>
                <w:b/>
                <w:u w:val="single"/>
                <w:lang w:eastAsia="en-US"/>
              </w:rPr>
            </w:pPr>
            <w:r w:rsidRPr="004259FA">
              <w:rPr>
                <w:rFonts w:eastAsia="Calibri"/>
                <w:b/>
                <w:u w:val="single"/>
                <w:lang w:eastAsia="en-US"/>
              </w:rPr>
              <w:t>Кап.</w:t>
            </w:r>
          </w:p>
          <w:p w:rsidR="00E76A11" w:rsidRDefault="00E76A11" w:rsidP="00885781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259FA">
              <w:rPr>
                <w:rFonts w:eastAsia="Calibri"/>
                <w:b/>
                <w:u w:val="single"/>
                <w:lang w:eastAsia="en-US"/>
              </w:rPr>
              <w:t>ремонт</w:t>
            </w:r>
          </w:p>
        </w:tc>
      </w:tr>
      <w:tr w:rsidR="00E76A11" w:rsidTr="00885781">
        <w:trPr>
          <w:trHeight w:val="423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ind w:left="36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color w:val="272429"/>
                <w:spacing w:val="10"/>
                <w:sz w:val="20"/>
                <w:szCs w:val="20"/>
              </w:rPr>
              <w:t>Литер</w:t>
            </w:r>
            <w:proofErr w:type="gramStart"/>
            <w:r>
              <w:rPr>
                <w:b/>
                <w:bCs/>
                <w:color w:val="272429"/>
                <w:spacing w:val="10"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bCs/>
                <w:color w:val="272429"/>
                <w:spacing w:val="10"/>
                <w:sz w:val="20"/>
                <w:szCs w:val="20"/>
              </w:rPr>
              <w:t xml:space="preserve"> 2 этаж: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272429"/>
                <w:sz w:val="20"/>
                <w:szCs w:val="20"/>
              </w:rPr>
              <w:t>На объекте защиты (зданий с числом, пребывающих в наиболее населенном этаже более 200 чел), при эксплуатации эвакуационных путей руководитель организации не обеспечил соблюдение требований нормативных документов по пожарной безопасности СП 1.13130.2009 п. 8.1.5, а именно: ширина лестничных маршей, предназначенных для эвакуации людей со второго этажа, менее 1.35 м, а именно: 1.21 м.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>Федеральный закон № 123-ФЗ от 22.07.2008 года ст. 53 ч.4;</w:t>
            </w:r>
          </w:p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>Методы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>В период проведения капитального ремонта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Pr="004259FA" w:rsidRDefault="00E76A11" w:rsidP="00885781">
            <w:pPr>
              <w:rPr>
                <w:rFonts w:eastAsia="Calibri"/>
                <w:b/>
                <w:u w:val="single"/>
                <w:lang w:eastAsia="en-US"/>
              </w:rPr>
            </w:pPr>
            <w:r w:rsidRPr="004259FA">
              <w:rPr>
                <w:rFonts w:eastAsia="Calibri"/>
                <w:b/>
                <w:u w:val="single"/>
                <w:lang w:eastAsia="en-US"/>
              </w:rPr>
              <w:t>Кап.</w:t>
            </w:r>
          </w:p>
          <w:p w:rsidR="00E76A11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4259FA">
              <w:rPr>
                <w:b/>
                <w:sz w:val="24"/>
                <w:szCs w:val="24"/>
                <w:u w:val="single"/>
              </w:rPr>
              <w:t>ремонт</w:t>
            </w:r>
          </w:p>
        </w:tc>
      </w:tr>
      <w:tr w:rsidR="00E76A11" w:rsidTr="00885781">
        <w:trPr>
          <w:trHeight w:val="423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272429"/>
                <w:spacing w:val="10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272429"/>
                <w:spacing w:val="1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272429"/>
                <w:spacing w:val="10"/>
                <w:sz w:val="20"/>
                <w:szCs w:val="20"/>
                <w:lang w:eastAsia="ru-RU"/>
              </w:rPr>
              <w:t xml:space="preserve"> 1 этаж: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 xml:space="preserve">На объекте защиты, при эксплуатации эвакуационных путей руководитель организации не обеспечил соблюдение требований нормативных документов, по пожарной безопасности СП 1.13130.2009 </w:t>
            </w:r>
            <w:r>
              <w:rPr>
                <w:color w:val="000000"/>
                <w:spacing w:val="10"/>
                <w:sz w:val="20"/>
                <w:szCs w:val="20"/>
              </w:rPr>
              <w:t>п.</w:t>
            </w:r>
            <w:r>
              <w:rPr>
                <w:color w:val="272429"/>
                <w:spacing w:val="10"/>
                <w:sz w:val="20"/>
                <w:szCs w:val="20"/>
              </w:rPr>
              <w:t xml:space="preserve">8.1.12, а именно: ширина эвакуационного выхода из лестничной клетки наружу составляет менее 1,2 м., а именно: 1,1 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>Федеральный закон № 123-Ф3 от 22.07.2008 года ст. 53 ч.4;</w:t>
            </w:r>
          </w:p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>Методы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spacing w:line="160" w:lineRule="exact"/>
              <w:jc w:val="both"/>
              <w:rPr>
                <w:color w:val="272429"/>
                <w:spacing w:val="10"/>
                <w:sz w:val="20"/>
                <w:szCs w:val="20"/>
              </w:rPr>
            </w:pPr>
          </w:p>
          <w:p w:rsidR="00E76A11" w:rsidRDefault="00E76A11" w:rsidP="00885781">
            <w:pPr>
              <w:spacing w:line="160" w:lineRule="exact"/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>01.07.2015</w:t>
            </w:r>
          </w:p>
          <w:p w:rsidR="00E76A11" w:rsidRDefault="00E76A11" w:rsidP="00885781">
            <w:pPr>
              <w:spacing w:line="20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272429"/>
                <w:spacing w:val="10"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color w:val="272429"/>
                <w:spacing w:val="10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  <w:p w:rsidR="00E76A11" w:rsidRDefault="00E76A11" w:rsidP="00885781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4259FA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ПСД</w:t>
            </w:r>
          </w:p>
          <w:p w:rsidR="00E76A11" w:rsidRPr="004259FA" w:rsidRDefault="00E76A11" w:rsidP="00885781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прил.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 xml:space="preserve">На объекте защиты, при эксплуатации эвакуационных путей руководитель организации не обеспечил соблюдение </w:t>
            </w:r>
            <w:r>
              <w:rPr>
                <w:color w:val="272429"/>
                <w:spacing w:val="10"/>
                <w:sz w:val="20"/>
                <w:szCs w:val="20"/>
              </w:rPr>
              <w:lastRenderedPageBreak/>
              <w:t>требований нормативных документов по пожарной безопасности СП 1.13130.2009 п.8.1.12, а именно: ширина эвакуационного выхода из лестничной клетки в холл составляет менее 1,2 м., а именно: 1,01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lastRenderedPageBreak/>
              <w:t>Федеральный закон № 123-Ф3 от 22.07.2008 года ст. 53 ч.4;</w:t>
            </w:r>
          </w:p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lastRenderedPageBreak/>
              <w:t>Методы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spacing w:line="160" w:lineRule="exact"/>
              <w:jc w:val="both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lastRenderedPageBreak/>
              <w:t>01.07.2015</w:t>
            </w:r>
          </w:p>
          <w:p w:rsidR="00E76A11" w:rsidRDefault="00E76A11" w:rsidP="00885781">
            <w:pPr>
              <w:spacing w:line="20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272429"/>
                <w:spacing w:val="10"/>
                <w:sz w:val="20"/>
                <w:szCs w:val="20"/>
              </w:rPr>
              <w:t>г</w:t>
            </w:r>
            <w:proofErr w:type="gramEnd"/>
            <w:r>
              <w:rPr>
                <w:color w:val="272429"/>
                <w:spacing w:val="10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pStyle w:val="a4"/>
              <w:spacing w:after="0" w:line="240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E76A11" w:rsidRPr="004259FA" w:rsidRDefault="00E76A11" w:rsidP="008857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2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ПСД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z w:val="20"/>
                <w:szCs w:val="20"/>
              </w:rPr>
              <w:t>На объекте защиты, при эксплуатации эвакуационных путей руководитель организации не обеспечил соблюдение требований нормативных документов по пожарной безопасности СП 1.13130.2009 п.8.1.12, а именно: ширина эвакуационного выхода из коридора наружу составляет менее 1,2 м., а именно: 0,9 м. (район кабинета истории)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z w:val="20"/>
                <w:szCs w:val="20"/>
              </w:rPr>
              <w:t>Федеральный закон № 123-Ф3 от 22.07.2008 года ст. 53 ч.4;</w:t>
            </w:r>
          </w:p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72429"/>
                <w:sz w:val="20"/>
                <w:szCs w:val="20"/>
              </w:rPr>
              <w:t>Методы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spacing w:line="160" w:lineRule="exact"/>
              <w:rPr>
                <w:sz w:val="20"/>
                <w:szCs w:val="20"/>
              </w:rPr>
            </w:pPr>
            <w:r>
              <w:rPr>
                <w:color w:val="272429"/>
                <w:spacing w:val="10"/>
                <w:sz w:val="20"/>
                <w:szCs w:val="20"/>
              </w:rPr>
              <w:t>01.07.2015</w:t>
            </w:r>
          </w:p>
          <w:p w:rsidR="00E76A11" w:rsidRDefault="00E76A11" w:rsidP="00885781">
            <w:pPr>
              <w:spacing w:line="200" w:lineRule="exact"/>
              <w:rPr>
                <w:sz w:val="20"/>
                <w:szCs w:val="20"/>
              </w:rPr>
            </w:pPr>
            <w:proofErr w:type="gramStart"/>
            <w:r>
              <w:rPr>
                <w:color w:val="272429"/>
                <w:spacing w:val="10"/>
                <w:sz w:val="20"/>
                <w:szCs w:val="20"/>
              </w:rPr>
              <w:t>г</w:t>
            </w:r>
            <w:proofErr w:type="gramEnd"/>
            <w:r>
              <w:rPr>
                <w:color w:val="272429"/>
                <w:spacing w:val="10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ПСД</w:t>
            </w:r>
          </w:p>
          <w:p w:rsidR="00E76A11" w:rsidRPr="004825FD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4825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прил.</w:t>
            </w:r>
          </w:p>
        </w:tc>
      </w:tr>
    </w:tbl>
    <w:p w:rsidR="00E76A11" w:rsidRDefault="00E76A11" w:rsidP="00E76A11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4059"/>
        <w:gridCol w:w="2976"/>
        <w:gridCol w:w="142"/>
        <w:gridCol w:w="1134"/>
        <w:gridCol w:w="1099"/>
      </w:tblGrid>
      <w:tr w:rsidR="00E76A11" w:rsidTr="00885781">
        <w:trPr>
          <w:trHeight w:val="203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center"/>
            </w:pPr>
            <w:r>
              <w:rPr>
                <w:b/>
                <w:bCs/>
                <w:color w:val="403B40"/>
                <w:sz w:val="20"/>
                <w:szCs w:val="20"/>
              </w:rPr>
              <w:t>Литер</w:t>
            </w:r>
            <w:proofErr w:type="gramStart"/>
            <w:r>
              <w:rPr>
                <w:b/>
                <w:bCs/>
                <w:color w:val="403B40"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bCs/>
                <w:color w:val="403B40"/>
                <w:sz w:val="20"/>
                <w:szCs w:val="20"/>
              </w:rPr>
              <w:t xml:space="preserve"> подвальный этаж: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</w:pPr>
            <w:r>
              <w:rPr>
                <w:color w:val="262227"/>
                <w:sz w:val="20"/>
                <w:szCs w:val="20"/>
              </w:rPr>
              <w:t xml:space="preserve">На объекте защиты руководитель организации не организует проведение </w:t>
            </w:r>
            <w:r>
              <w:rPr>
                <w:color w:val="403B40"/>
                <w:sz w:val="20"/>
                <w:szCs w:val="20"/>
              </w:rPr>
              <w:t xml:space="preserve">работ по </w:t>
            </w:r>
            <w:r>
              <w:rPr>
                <w:color w:val="262227"/>
                <w:sz w:val="20"/>
                <w:szCs w:val="20"/>
              </w:rPr>
              <w:t>заделке негорючими</w:t>
            </w:r>
            <w:r>
              <w:rPr>
                <w:color w:val="403B40"/>
                <w:sz w:val="20"/>
                <w:szCs w:val="20"/>
              </w:rPr>
              <w:t xml:space="preserve"> материалами, </w:t>
            </w:r>
            <w:r>
              <w:rPr>
                <w:color w:val="262227"/>
                <w:sz w:val="20"/>
                <w:szCs w:val="20"/>
              </w:rPr>
              <w:t xml:space="preserve">обеспечивающими требуемый предел огнестойкости </w:t>
            </w:r>
            <w:r>
              <w:rPr>
                <w:color w:val="403B40"/>
                <w:sz w:val="20"/>
                <w:szCs w:val="20"/>
              </w:rPr>
              <w:t xml:space="preserve">и </w:t>
            </w:r>
            <w:r>
              <w:rPr>
                <w:color w:val="262227"/>
                <w:sz w:val="20"/>
                <w:szCs w:val="20"/>
              </w:rPr>
              <w:t xml:space="preserve">дымогазонепроницаемость, образовавшихся отверстий и зазоров в местах пересечения противопожарных преград различными инженерными </w:t>
            </w:r>
            <w:r>
              <w:rPr>
                <w:color w:val="403B40"/>
                <w:sz w:val="20"/>
                <w:szCs w:val="20"/>
              </w:rPr>
              <w:t xml:space="preserve">(в том числе </w:t>
            </w:r>
            <w:r>
              <w:rPr>
                <w:color w:val="262227"/>
                <w:sz w:val="20"/>
                <w:szCs w:val="20"/>
              </w:rPr>
              <w:t>электрическими проводами, кабелями) и технологическими коммуникациями.</w:t>
            </w:r>
          </w:p>
          <w:p w:rsidR="00E76A11" w:rsidRDefault="00E76A11" w:rsidP="00885781">
            <w:pPr>
              <w:jc w:val="both"/>
              <w:rPr>
                <w:color w:val="272429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 xml:space="preserve">Правила противопожарного режима в Российской Федерации. Утверждены постановлением </w:t>
            </w:r>
            <w:proofErr w:type="gramStart"/>
            <w:r>
              <w:rPr>
                <w:color w:val="262227"/>
                <w:sz w:val="20"/>
                <w:szCs w:val="20"/>
              </w:rPr>
              <w:t>-П</w:t>
            </w:r>
            <w:proofErr w:type="gramEnd"/>
            <w:r>
              <w:rPr>
                <w:color w:val="262227"/>
                <w:sz w:val="20"/>
                <w:szCs w:val="20"/>
              </w:rPr>
              <w:t>равительства Российской Федерации от 25 апреля 2012 г. № 390 п. 22</w:t>
            </w:r>
          </w:p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      </w:r>
          </w:p>
          <w:p w:rsidR="00E76A11" w:rsidRDefault="00E76A11" w:rsidP="00885781">
            <w:pPr>
              <w:jc w:val="both"/>
              <w:rPr>
                <w:color w:val="27242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r>
              <w:rPr>
                <w:color w:val="262227"/>
                <w:spacing w:val="10"/>
                <w:sz w:val="16"/>
                <w:szCs w:val="16"/>
              </w:rPr>
              <w:t>01.07.2015</w:t>
            </w:r>
            <w:r>
              <w:t xml:space="preserve"> </w:t>
            </w:r>
            <w:r>
              <w:rPr>
                <w:color w:val="262227"/>
                <w:spacing w:val="10"/>
                <w:sz w:val="16"/>
                <w:szCs w:val="16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Pr="004259FA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</w:t>
            </w:r>
          </w:p>
          <w:p w:rsidR="00E76A11" w:rsidRPr="004259FA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нено</w:t>
            </w:r>
          </w:p>
          <w:p w:rsidR="00E76A11" w:rsidRPr="004259FA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01</w:t>
            </w:r>
            <w:r w:rsidRPr="004259FA">
              <w:rPr>
                <w:rFonts w:ascii="Times New Roman" w:hAnsi="Times New Roman"/>
                <w:b/>
                <w:u w:val="single"/>
              </w:rPr>
              <w:t>.08.</w:t>
            </w:r>
          </w:p>
          <w:p w:rsidR="00E76A11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4259FA">
              <w:rPr>
                <w:rFonts w:ascii="Times New Roman" w:hAnsi="Times New Roman"/>
                <w:b/>
                <w:u w:val="single"/>
              </w:rPr>
              <w:t>2014</w:t>
            </w:r>
          </w:p>
        </w:tc>
      </w:tr>
      <w:tr w:rsidR="00E76A11" w:rsidTr="00885781">
        <w:trPr>
          <w:trHeight w:val="423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center"/>
            </w:pPr>
            <w:r>
              <w:rPr>
                <w:b/>
                <w:bCs/>
                <w:color w:val="403B40"/>
                <w:sz w:val="20"/>
                <w:szCs w:val="20"/>
              </w:rPr>
              <w:t>Литер А</w:t>
            </w:r>
            <w:proofErr w:type="gramStart"/>
            <w:r>
              <w:rPr>
                <w:b/>
                <w:bCs/>
                <w:color w:val="403B40"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color w:val="403B40"/>
                <w:sz w:val="20"/>
                <w:szCs w:val="20"/>
              </w:rPr>
              <w:t>, 3 этаж: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color w:val="272429"/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 xml:space="preserve">На объекте защиты (зданий с числом, пребывающих в наиболее населенном этаже более 200 чел), при эксплуатации эвакуационных путей руководитель организации не обеспечил соблюдение требований нормативных документов по пожарной безопасности СП 1.13130.2009 п. 8.1.5. а именно: ширина лестничных маршей, предназначенных для эвакуации людей </w:t>
            </w:r>
            <w:proofErr w:type="gramStart"/>
            <w:r>
              <w:rPr>
                <w:color w:val="262227"/>
                <w:sz w:val="20"/>
                <w:szCs w:val="20"/>
              </w:rPr>
              <w:t>со</w:t>
            </w:r>
            <w:proofErr w:type="gramEnd"/>
            <w:r>
              <w:rPr>
                <w:color w:val="262227"/>
                <w:sz w:val="20"/>
                <w:szCs w:val="20"/>
              </w:rPr>
              <w:t xml:space="preserve"> третьего этажа, менее 1,35 м, а именно: 1,29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Федеральный закон № 123-ФЭ от 22.07.2008 года ст. 53 ч.4;</w:t>
            </w:r>
          </w:p>
          <w:p w:rsidR="00E76A11" w:rsidRDefault="00E76A11" w:rsidP="00885781">
            <w:pPr>
              <w:jc w:val="both"/>
              <w:rPr>
                <w:color w:val="272429"/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Методы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spacing w:line="160" w:lineRule="exact"/>
              <w:rPr>
                <w:color w:val="272429"/>
                <w:spacing w:val="10"/>
                <w:sz w:val="20"/>
                <w:szCs w:val="20"/>
              </w:rPr>
            </w:pPr>
            <w:r>
              <w:rPr>
                <w:spacing w:val="10"/>
                <w:sz w:val="16"/>
                <w:szCs w:val="16"/>
              </w:rPr>
              <w:t xml:space="preserve">В </w:t>
            </w:r>
            <w:r>
              <w:rPr>
                <w:color w:val="262227"/>
                <w:spacing w:val="10"/>
                <w:sz w:val="16"/>
                <w:szCs w:val="16"/>
              </w:rPr>
              <w:t>период проведения капитального ремонта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Pr="004259FA" w:rsidRDefault="00E76A11" w:rsidP="00885781">
            <w:pPr>
              <w:rPr>
                <w:rFonts w:eastAsia="Calibri"/>
                <w:b/>
                <w:u w:val="single"/>
                <w:lang w:eastAsia="en-US"/>
              </w:rPr>
            </w:pPr>
            <w:r w:rsidRPr="004259FA">
              <w:rPr>
                <w:rFonts w:eastAsia="Calibri"/>
                <w:b/>
                <w:u w:val="single"/>
                <w:lang w:eastAsia="en-US"/>
              </w:rPr>
              <w:t>Кап.</w:t>
            </w:r>
          </w:p>
          <w:p w:rsidR="00E76A11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4259FA">
              <w:rPr>
                <w:b/>
                <w:sz w:val="24"/>
                <w:szCs w:val="24"/>
                <w:u w:val="single"/>
              </w:rPr>
              <w:t>ремонт</w:t>
            </w:r>
          </w:p>
        </w:tc>
      </w:tr>
      <w:tr w:rsidR="00E76A11" w:rsidTr="00885781">
        <w:trPr>
          <w:trHeight w:val="423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403B40"/>
                <w:sz w:val="20"/>
                <w:szCs w:val="20"/>
              </w:rPr>
              <w:t>Литер А</w:t>
            </w:r>
            <w:proofErr w:type="gramStart"/>
            <w:r>
              <w:rPr>
                <w:rFonts w:ascii="Times New Roman" w:hAnsi="Times New Roman"/>
                <w:b/>
                <w:bCs/>
                <w:color w:val="403B4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color w:val="403B40"/>
                <w:sz w:val="20"/>
                <w:szCs w:val="20"/>
              </w:rPr>
              <w:t>, 2 этаж: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</w:pPr>
            <w:r>
              <w:rPr>
                <w:color w:val="262227"/>
                <w:sz w:val="20"/>
                <w:szCs w:val="20"/>
              </w:rPr>
              <w:t xml:space="preserve">На объекте защиты, при эксплуатации эвакуационных путей руководитель организации не обеспечил соблюдение требований нормативных документов по пожарной безопасности СП 1.13130.2009 п.8.1.12, а именно: ширина эвакуационного выхода из лестничной клетки в коридор </w:t>
            </w:r>
            <w:r>
              <w:rPr>
                <w:color w:val="262227"/>
                <w:sz w:val="20"/>
                <w:szCs w:val="20"/>
              </w:rPr>
              <w:lastRenderedPageBreak/>
              <w:t>составляет менее 1,2 м., а именно: 1,12 м.</w:t>
            </w:r>
          </w:p>
          <w:p w:rsidR="00E76A11" w:rsidRDefault="00E76A11" w:rsidP="00885781">
            <w:pPr>
              <w:jc w:val="both"/>
              <w:rPr>
                <w:color w:val="272429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lastRenderedPageBreak/>
              <w:t>Федеральный закон № 123-ФЗ от 22.07.2008 года ст. 53 ч.4;</w:t>
            </w:r>
          </w:p>
          <w:p w:rsidR="00E76A11" w:rsidRDefault="00E76A11" w:rsidP="00885781">
            <w:pPr>
              <w:jc w:val="both"/>
              <w:rPr>
                <w:color w:val="272429"/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 xml:space="preserve">Методы определения необходимого и расчетного времени, а также условий беспрепятственной и своевременной эвакуации </w:t>
            </w:r>
            <w:r>
              <w:rPr>
                <w:color w:val="262227"/>
                <w:sz w:val="20"/>
                <w:szCs w:val="20"/>
              </w:rPr>
              <w:lastRenderedPageBreak/>
              <w:t>людей определяются нормативными документами по пожарной безопасности.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r>
              <w:rPr>
                <w:color w:val="262227"/>
                <w:spacing w:val="10"/>
                <w:sz w:val="16"/>
                <w:szCs w:val="16"/>
              </w:rPr>
              <w:lastRenderedPageBreak/>
              <w:t>01.07.2015</w:t>
            </w:r>
          </w:p>
          <w:p w:rsidR="00E76A11" w:rsidRDefault="00E76A11" w:rsidP="00885781">
            <w:pPr>
              <w:spacing w:line="160" w:lineRule="exact"/>
              <w:rPr>
                <w:color w:val="272429"/>
                <w:spacing w:val="10"/>
                <w:sz w:val="20"/>
                <w:szCs w:val="20"/>
              </w:rPr>
            </w:pPr>
            <w:proofErr w:type="gramStart"/>
            <w:r>
              <w:rPr>
                <w:color w:val="262227"/>
                <w:spacing w:val="10"/>
                <w:sz w:val="16"/>
                <w:szCs w:val="16"/>
              </w:rPr>
              <w:t>г</w:t>
            </w:r>
            <w:proofErr w:type="gramEnd"/>
            <w:r>
              <w:rPr>
                <w:color w:val="262227"/>
                <w:spacing w:val="10"/>
                <w:sz w:val="16"/>
                <w:szCs w:val="16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ПСД</w:t>
            </w:r>
          </w:p>
          <w:p w:rsidR="00E76A11" w:rsidRPr="004825FD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4825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прил.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9.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color w:val="272429"/>
                <w:sz w:val="20"/>
                <w:szCs w:val="20"/>
              </w:rPr>
            </w:pPr>
            <w:proofErr w:type="gramStart"/>
            <w:r>
              <w:rPr>
                <w:color w:val="262227"/>
                <w:sz w:val="20"/>
                <w:szCs w:val="20"/>
              </w:rPr>
              <w:t>На объекте защиты (зданий с числом, пребывающих в наиболее населенном этаже более 200 чел), при эксплуатации эвакуационных путей руководитель организации не обеспечил соблюдение требований нормативных документов по пожарной безопасности СП 1.13130,2009 п. 8.1.5, а именно: ширина лестничных маршей, предназначенных для эвакуации людей со второго этажа, менее 1,35 м, а именно: 1,29 м.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Федеральный закон № 123-ФЗ от 22.07.2008 года ст. 53 ч.4;</w:t>
            </w:r>
          </w:p>
          <w:p w:rsidR="00E76A11" w:rsidRDefault="00E76A11" w:rsidP="00885781">
            <w:pPr>
              <w:jc w:val="both"/>
              <w:rPr>
                <w:color w:val="272429"/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Методы определения необходимого и расчетного времени</w:t>
            </w:r>
            <w:proofErr w:type="gramStart"/>
            <w:r>
              <w:rPr>
                <w:color w:val="262227"/>
                <w:sz w:val="20"/>
                <w:szCs w:val="20"/>
              </w:rPr>
              <w:t>.</w:t>
            </w:r>
            <w:proofErr w:type="gramEnd"/>
            <w:r>
              <w:rPr>
                <w:color w:val="262227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262227"/>
                <w:sz w:val="20"/>
                <w:szCs w:val="20"/>
              </w:rPr>
              <w:t xml:space="preserve">также условий беспрепятственной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262227"/>
                <w:sz w:val="20"/>
                <w:szCs w:val="20"/>
              </w:rPr>
              <w:t>своевременной эвакуации людей определяются нормативными документами по пожарной безопасности.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spacing w:line="160" w:lineRule="exact"/>
              <w:rPr>
                <w:color w:val="272429"/>
                <w:spacing w:val="10"/>
                <w:sz w:val="20"/>
                <w:szCs w:val="20"/>
              </w:rPr>
            </w:pPr>
            <w:r>
              <w:rPr>
                <w:color w:val="262227"/>
                <w:spacing w:val="10"/>
                <w:sz w:val="16"/>
                <w:szCs w:val="16"/>
              </w:rPr>
              <w:t>В период проведения капитального ремонта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Pr="004259FA" w:rsidRDefault="00E76A11" w:rsidP="00885781">
            <w:pPr>
              <w:rPr>
                <w:rFonts w:eastAsia="Calibri"/>
                <w:b/>
                <w:u w:val="single"/>
                <w:lang w:eastAsia="en-US"/>
              </w:rPr>
            </w:pPr>
            <w:r w:rsidRPr="004259FA">
              <w:rPr>
                <w:rFonts w:eastAsia="Calibri"/>
                <w:b/>
                <w:u w:val="single"/>
                <w:lang w:eastAsia="en-US"/>
              </w:rPr>
              <w:t>Кап.</w:t>
            </w:r>
          </w:p>
          <w:p w:rsidR="00E76A11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4259FA">
              <w:rPr>
                <w:b/>
                <w:sz w:val="24"/>
                <w:szCs w:val="24"/>
                <w:u w:val="single"/>
              </w:rPr>
              <w:t>ремонт</w:t>
            </w:r>
          </w:p>
        </w:tc>
      </w:tr>
      <w:tr w:rsidR="00E76A11" w:rsidTr="00885781">
        <w:trPr>
          <w:trHeight w:val="423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center"/>
            </w:pPr>
            <w:r>
              <w:rPr>
                <w:b/>
                <w:bCs/>
                <w:color w:val="403B40"/>
                <w:spacing w:val="10"/>
                <w:sz w:val="20"/>
                <w:szCs w:val="20"/>
              </w:rPr>
              <w:t>Литер А</w:t>
            </w:r>
            <w:proofErr w:type="gramStart"/>
            <w:r>
              <w:rPr>
                <w:b/>
                <w:bCs/>
                <w:color w:val="403B40"/>
                <w:spacing w:val="10"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color w:val="262227"/>
                <w:spacing w:val="10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403B40"/>
                <w:spacing w:val="10"/>
                <w:sz w:val="20"/>
                <w:szCs w:val="20"/>
              </w:rPr>
              <w:t>1 этаж: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rFonts w:eastAsia="Calibri"/>
                <w:color w:val="262227"/>
                <w:sz w:val="20"/>
                <w:szCs w:val="20"/>
                <w:lang w:eastAsia="en-US"/>
              </w:rPr>
            </w:pPr>
            <w:r>
              <w:rPr>
                <w:color w:val="262227"/>
                <w:sz w:val="20"/>
                <w:szCs w:val="20"/>
              </w:rPr>
              <w:t>На объекте защиты, при эксплуатации эвакуационных путей руководитель организации не обеспечил соблюдение требований нормативных документов по пожарной безопасности СП 1.13130.2009 п.8.1.12, а именно: ширина эвакуационного выхода из помещения спортивного зала наружу составляет менее 1.2 м., а именно: 0,76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Федеральный закон № 123-ФЭ от 22.07.2008 года ст. 53 ч,4;</w:t>
            </w:r>
          </w:p>
          <w:p w:rsidR="00E76A11" w:rsidRDefault="00E76A11" w:rsidP="00885781">
            <w:pPr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Методы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      </w:r>
          </w:p>
          <w:p w:rsidR="00E76A11" w:rsidRDefault="00E76A11" w:rsidP="00885781">
            <w:pPr>
              <w:rPr>
                <w:color w:val="262227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spacing w:line="160" w:lineRule="exact"/>
              <w:rPr>
                <w:rFonts w:eastAsia="Calibri"/>
                <w:color w:val="262227"/>
                <w:spacing w:val="10"/>
                <w:sz w:val="20"/>
                <w:szCs w:val="20"/>
                <w:lang w:eastAsia="en-US"/>
              </w:rPr>
            </w:pPr>
          </w:p>
          <w:p w:rsidR="00E76A11" w:rsidRDefault="00E76A11" w:rsidP="00885781">
            <w:pPr>
              <w:spacing w:line="160" w:lineRule="exact"/>
              <w:rPr>
                <w:sz w:val="20"/>
                <w:szCs w:val="20"/>
              </w:rPr>
            </w:pPr>
            <w:r>
              <w:rPr>
                <w:color w:val="262227"/>
                <w:spacing w:val="10"/>
                <w:sz w:val="20"/>
                <w:szCs w:val="20"/>
              </w:rPr>
              <w:t>01.07.2015</w:t>
            </w:r>
          </w:p>
          <w:p w:rsidR="00E76A11" w:rsidRDefault="00E76A11" w:rsidP="00885781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262227"/>
                <w:spacing w:val="10"/>
                <w:sz w:val="20"/>
                <w:szCs w:val="20"/>
              </w:rPr>
              <w:t>г</w:t>
            </w:r>
            <w:proofErr w:type="gramEnd"/>
            <w:r>
              <w:rPr>
                <w:color w:val="262227"/>
                <w:spacing w:val="10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ПСД</w:t>
            </w:r>
          </w:p>
          <w:p w:rsidR="00E76A11" w:rsidRPr="004825FD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4825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прил.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11.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</w:pPr>
            <w:r>
              <w:rPr>
                <w:color w:val="262227"/>
                <w:sz w:val="20"/>
                <w:szCs w:val="20"/>
              </w:rPr>
              <w:t>На объекте защиты, при эксплуатации эвакуационных путей руководитель организации не обеспечил соблюдение требований нормативных документов по пожарной безопасности СП 1.13130.2009 п.8.1.12, а именно: ширина эвакуационного выхода из помещения спортивного зала в коридор составляет менее 1,2 м., а именно: 0,97 м.</w:t>
            </w:r>
          </w:p>
          <w:p w:rsidR="00E76A11" w:rsidRDefault="00E76A11" w:rsidP="00885781">
            <w:pPr>
              <w:jc w:val="both"/>
              <w:rPr>
                <w:rFonts w:ascii="Calibri" w:eastAsia="Calibri" w:hAnsi="Calibri"/>
                <w:color w:val="262227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Федеральный закон № 123-ФЭ от 22.07.2008 года ст. 53 ч,4;</w:t>
            </w:r>
          </w:p>
          <w:p w:rsidR="00E76A11" w:rsidRDefault="00E76A11" w:rsidP="00885781">
            <w:pPr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Методы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      </w:r>
          </w:p>
          <w:p w:rsidR="00E76A11" w:rsidRDefault="00E76A11" w:rsidP="00885781">
            <w:pPr>
              <w:rPr>
                <w:color w:val="262227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spacing w:line="160" w:lineRule="exact"/>
              <w:rPr>
                <w:rFonts w:eastAsia="Calibri"/>
                <w:color w:val="262227"/>
                <w:spacing w:val="10"/>
                <w:sz w:val="20"/>
                <w:szCs w:val="20"/>
                <w:lang w:eastAsia="en-US"/>
              </w:rPr>
            </w:pPr>
          </w:p>
          <w:p w:rsidR="00E76A11" w:rsidRDefault="00E76A11" w:rsidP="00885781">
            <w:pPr>
              <w:spacing w:line="160" w:lineRule="exact"/>
              <w:rPr>
                <w:sz w:val="20"/>
                <w:szCs w:val="20"/>
              </w:rPr>
            </w:pPr>
            <w:r>
              <w:rPr>
                <w:color w:val="262227"/>
                <w:spacing w:val="10"/>
                <w:sz w:val="20"/>
                <w:szCs w:val="20"/>
              </w:rPr>
              <w:t>01.07.2015</w:t>
            </w:r>
          </w:p>
          <w:p w:rsidR="00E76A11" w:rsidRDefault="00E76A11" w:rsidP="00885781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262227"/>
                <w:spacing w:val="10"/>
                <w:sz w:val="20"/>
                <w:szCs w:val="20"/>
              </w:rPr>
              <w:t>г</w:t>
            </w:r>
            <w:proofErr w:type="gramEnd"/>
            <w:r>
              <w:rPr>
                <w:color w:val="262227"/>
                <w:spacing w:val="10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ПСД</w:t>
            </w:r>
          </w:p>
          <w:p w:rsidR="00E76A11" w:rsidRPr="004825FD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4825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прил.</w:t>
            </w:r>
          </w:p>
        </w:tc>
      </w:tr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sz w:val="16"/>
                <w:szCs w:val="16"/>
              </w:rPr>
            </w:pPr>
            <w:r>
              <w:rPr>
                <w:color w:val="262227"/>
                <w:sz w:val="20"/>
                <w:szCs w:val="20"/>
              </w:rPr>
              <w:t xml:space="preserve">На объекте защиты, при эксплуатации эвакуационных путей руководитель организации обеспечивает соблюдение требования нормативного документа по пожарной безопасности СП 1.13130.2009 п.4.2.1. по количеству эвакуационных выходов, а именно; помещение спортивного зала, предназначенное для одновременного пребывания более 50 чел. не имеет не менее двух эвакуационных выходов. </w:t>
            </w:r>
            <w:proofErr w:type="gramStart"/>
            <w:r>
              <w:rPr>
                <w:color w:val="262227"/>
                <w:sz w:val="16"/>
                <w:szCs w:val="16"/>
              </w:rPr>
              <w:t>(Имеющиеся в помещении выходы не являются эвакуационными, а рассматриваются как аварийные.</w:t>
            </w:r>
            <w:proofErr w:type="gramEnd"/>
            <w:r>
              <w:rPr>
                <w:color w:val="262227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Т.к. </w:t>
            </w:r>
            <w:proofErr w:type="gramStart"/>
            <w:r>
              <w:rPr>
                <w:color w:val="262227"/>
                <w:sz w:val="16"/>
                <w:szCs w:val="16"/>
              </w:rPr>
              <w:t>согласно требования</w:t>
            </w:r>
            <w:proofErr w:type="gramEnd"/>
            <w:r>
              <w:rPr>
                <w:color w:val="262227"/>
                <w:sz w:val="16"/>
                <w:szCs w:val="16"/>
              </w:rPr>
              <w:t xml:space="preserve"> нормативного документа по пожарной безопасности СП 1.13130.2009 п. 4.2.8. выходы, не отвечающие требованиям, предъявляемым к эвакуационным выходам, могут рассматриваться как аварийные и предусматриваться для повышения безопасности людей при пожаре. </w:t>
            </w:r>
            <w:proofErr w:type="gramStart"/>
            <w:r>
              <w:rPr>
                <w:color w:val="262227"/>
                <w:sz w:val="16"/>
                <w:szCs w:val="16"/>
              </w:rPr>
              <w:t>Аварийные выходы не учитываются при эвакуации в случае пожара.)</w:t>
            </w:r>
            <w:proofErr w:type="gramEnd"/>
          </w:p>
          <w:p w:rsidR="00E76A11" w:rsidRDefault="00E76A11" w:rsidP="00885781">
            <w:pPr>
              <w:rPr>
                <w:rFonts w:ascii="Calibri" w:eastAsia="Calibri" w:hAnsi="Calibri"/>
                <w:color w:val="262227"/>
                <w:spacing w:val="1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Федеральный закон № 123-ФЭ от 22.07.2008 года ст. 53 ч,4;</w:t>
            </w:r>
          </w:p>
          <w:p w:rsidR="00E76A11" w:rsidRDefault="00E76A11" w:rsidP="00885781">
            <w:pPr>
              <w:rPr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Методы определения необходимого и расчетного времени, а также условий беспрепятственной и своевременной эвакуации людей определяются нормативными документами по пожарной безопасности.</w:t>
            </w:r>
          </w:p>
          <w:p w:rsidR="00E76A11" w:rsidRDefault="00E76A11" w:rsidP="00885781">
            <w:pPr>
              <w:rPr>
                <w:color w:val="262227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spacing w:line="160" w:lineRule="exact"/>
              <w:rPr>
                <w:rFonts w:eastAsia="Calibri"/>
                <w:color w:val="262227"/>
                <w:spacing w:val="10"/>
                <w:sz w:val="20"/>
                <w:szCs w:val="20"/>
                <w:lang w:eastAsia="en-US"/>
              </w:rPr>
            </w:pPr>
          </w:p>
          <w:p w:rsidR="00E76A11" w:rsidRDefault="00E76A11" w:rsidP="00885781">
            <w:pPr>
              <w:spacing w:line="160" w:lineRule="exact"/>
              <w:rPr>
                <w:sz w:val="20"/>
                <w:szCs w:val="20"/>
              </w:rPr>
            </w:pPr>
            <w:r>
              <w:rPr>
                <w:color w:val="262227"/>
                <w:spacing w:val="10"/>
                <w:sz w:val="20"/>
                <w:szCs w:val="20"/>
              </w:rPr>
              <w:t>01.07.2015</w:t>
            </w:r>
          </w:p>
          <w:p w:rsidR="00E76A11" w:rsidRDefault="00E76A11" w:rsidP="00885781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262227"/>
                <w:spacing w:val="10"/>
                <w:sz w:val="20"/>
                <w:szCs w:val="20"/>
              </w:rPr>
              <w:t>г</w:t>
            </w:r>
            <w:proofErr w:type="gramEnd"/>
            <w:r>
              <w:rPr>
                <w:color w:val="262227"/>
                <w:spacing w:val="10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ПСД</w:t>
            </w:r>
          </w:p>
          <w:p w:rsidR="00E76A11" w:rsidRPr="004825FD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4825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прил.</w:t>
            </w:r>
          </w:p>
        </w:tc>
      </w:tr>
      <w:tr w:rsidR="00E76A11" w:rsidTr="00885781">
        <w:trPr>
          <w:trHeight w:val="423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center"/>
            </w:pPr>
            <w:r>
              <w:rPr>
                <w:b/>
                <w:bCs/>
                <w:color w:val="403B40"/>
                <w:spacing w:val="10"/>
                <w:sz w:val="20"/>
                <w:szCs w:val="20"/>
              </w:rPr>
              <w:t>Общие нарушения:</w:t>
            </w:r>
          </w:p>
        </w:tc>
      </w:tr>
    </w:tbl>
    <w:p w:rsidR="00E76A11" w:rsidRDefault="00E76A11" w:rsidP="00E76A11">
      <w:pPr>
        <w:jc w:val="both"/>
        <w:rPr>
          <w:u w:val="single"/>
        </w:rPr>
      </w:pPr>
    </w:p>
    <w:p w:rsidR="00E76A11" w:rsidRDefault="00E76A11" w:rsidP="00E76A11">
      <w:pPr>
        <w:jc w:val="both"/>
        <w:rPr>
          <w:u w:val="single"/>
        </w:rPr>
      </w:pPr>
    </w:p>
    <w:p w:rsidR="00E76A11" w:rsidRDefault="00E76A11" w:rsidP="00E76A11">
      <w:pPr>
        <w:jc w:val="both"/>
        <w:rPr>
          <w:u w:val="single"/>
        </w:rPr>
      </w:pPr>
    </w:p>
    <w:p w:rsidR="00E76A11" w:rsidRDefault="00E76A11" w:rsidP="00E76A11">
      <w:pPr>
        <w:jc w:val="both"/>
        <w:rPr>
          <w:u w:val="single"/>
        </w:rPr>
      </w:pPr>
    </w:p>
    <w:p w:rsidR="00E76A11" w:rsidRDefault="00E76A11" w:rsidP="00E76A11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4059"/>
        <w:gridCol w:w="2976"/>
        <w:gridCol w:w="1276"/>
        <w:gridCol w:w="1099"/>
      </w:tblGrid>
      <w:tr w:rsidR="00E76A11" w:rsidTr="00885781">
        <w:trPr>
          <w:trHeight w:val="42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rFonts w:eastAsia="Calibri"/>
                <w:color w:val="262227"/>
                <w:sz w:val="20"/>
                <w:szCs w:val="20"/>
                <w:lang w:eastAsia="en-US"/>
              </w:rPr>
            </w:pPr>
            <w:r>
              <w:rPr>
                <w:color w:val="262227"/>
                <w:sz w:val="20"/>
                <w:szCs w:val="20"/>
              </w:rPr>
              <w:t>Уточненная декларация пожарной безопасности не представилась в течение одного года со дня изменения сведений.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rFonts w:eastAsia="Calibri"/>
                <w:color w:val="262227"/>
                <w:sz w:val="20"/>
                <w:szCs w:val="20"/>
                <w:lang w:eastAsia="en-US"/>
              </w:rPr>
            </w:pPr>
            <w:r>
              <w:rPr>
                <w:color w:val="262227"/>
                <w:sz w:val="20"/>
                <w:szCs w:val="20"/>
              </w:rPr>
              <w:t>Федеральный закон от 22 июля 2008 года №123-Ф3 «Технический регламент о требованиях пожарной безопасности» ст. 64 ч.5</w:t>
            </w:r>
          </w:p>
          <w:p w:rsidR="00E76A11" w:rsidRDefault="00E76A11" w:rsidP="00885781">
            <w:pPr>
              <w:jc w:val="both"/>
              <w:rPr>
                <w:color w:val="262227"/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Для объектов защиты, введенных в эксплуатацию после дня вступления в силу настоящего Федерального закона, декларации пожарной безопасности представляются в течение одного года со дня их ввода в эксплуатацию. Уточненные или разработанные вновь декларации пожарной безопасности представляются в случае изменения содержащихся в них сведений (смены собственника или иного лица, владеющего объектом защиты на законном основании, изменения функционального назначения либо капитального ремонта, реконструкции или технического перевооружения объекта защиты) в течение одного года со дня изменения сведений.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r>
              <w:rPr>
                <w:color w:val="262227"/>
                <w:spacing w:val="10"/>
                <w:sz w:val="20"/>
                <w:szCs w:val="20"/>
              </w:rPr>
              <w:t>01.07.2015</w:t>
            </w:r>
          </w:p>
          <w:p w:rsidR="00E76A11" w:rsidRDefault="00E76A11" w:rsidP="00885781">
            <w:pPr>
              <w:spacing w:line="200" w:lineRule="exact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262227"/>
                <w:spacing w:val="10"/>
                <w:sz w:val="20"/>
                <w:szCs w:val="20"/>
              </w:rPr>
              <w:t>г</w:t>
            </w:r>
            <w:proofErr w:type="gramEnd"/>
            <w:r>
              <w:rPr>
                <w:color w:val="262227"/>
                <w:spacing w:val="10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Pr="004259FA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</w:t>
            </w:r>
          </w:p>
          <w:p w:rsidR="00E76A11" w:rsidRPr="004259FA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2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нено</w:t>
            </w:r>
          </w:p>
          <w:p w:rsidR="00E76A11" w:rsidRPr="004259FA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01</w:t>
            </w:r>
            <w:r w:rsidRPr="004259FA">
              <w:rPr>
                <w:rFonts w:ascii="Times New Roman" w:hAnsi="Times New Roman"/>
                <w:b/>
                <w:u w:val="single"/>
              </w:rPr>
              <w:t>.08.</w:t>
            </w:r>
          </w:p>
          <w:p w:rsidR="00E76A11" w:rsidRDefault="00E76A11" w:rsidP="00885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4259FA">
              <w:rPr>
                <w:rFonts w:ascii="Times New Roman" w:hAnsi="Times New Roman"/>
                <w:b/>
                <w:u w:val="single"/>
              </w:rPr>
              <w:t>2014</w:t>
            </w:r>
          </w:p>
        </w:tc>
      </w:tr>
      <w:tr w:rsidR="00E76A11" w:rsidTr="00885781">
        <w:trPr>
          <w:trHeight w:val="423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1" w:rsidRDefault="00E76A11" w:rsidP="00885781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proofErr w:type="gramStart"/>
            <w:r>
              <w:rPr>
                <w:b/>
                <w:bCs/>
                <w:color w:val="403B40"/>
                <w:spacing w:val="10"/>
                <w:sz w:val="20"/>
                <w:szCs w:val="20"/>
              </w:rPr>
              <w:t>Пожарная безопасность проверенного объекта защиты считается не обеспеченной до выполнения одного из следующих условий:</w:t>
            </w:r>
            <w:r>
              <w:rPr>
                <w:bCs/>
                <w:color w:val="403B40"/>
                <w:spacing w:val="10"/>
                <w:sz w:val="20"/>
                <w:szCs w:val="20"/>
              </w:rPr>
              <w:t xml:space="preserve"> </w:t>
            </w:r>
            <w:r>
              <w:rPr>
                <w:color w:val="262227"/>
                <w:spacing w:val="10"/>
                <w:sz w:val="20"/>
                <w:szCs w:val="20"/>
              </w:rPr>
              <w:t xml:space="preserve">1) в полном объеме выполнены требования </w:t>
            </w:r>
            <w:r>
              <w:rPr>
                <w:color w:val="403B40"/>
                <w:spacing w:val="10"/>
                <w:sz w:val="20"/>
                <w:szCs w:val="20"/>
              </w:rPr>
              <w:t xml:space="preserve">пожарной </w:t>
            </w:r>
            <w:r>
              <w:rPr>
                <w:color w:val="262227"/>
                <w:spacing w:val="10"/>
                <w:sz w:val="20"/>
                <w:szCs w:val="20"/>
              </w:rPr>
              <w:t xml:space="preserve">безопасности, установленные техническими регламентами, принятыми </w:t>
            </w:r>
            <w:r>
              <w:rPr>
                <w:spacing w:val="10"/>
                <w:sz w:val="20"/>
                <w:szCs w:val="20"/>
              </w:rPr>
              <w:t xml:space="preserve">в </w:t>
            </w:r>
            <w:r>
              <w:rPr>
                <w:color w:val="262227"/>
                <w:spacing w:val="10"/>
                <w:sz w:val="20"/>
                <w:szCs w:val="20"/>
              </w:rPr>
              <w:t xml:space="preserve">соответствии с Федеральным законом </w:t>
            </w:r>
            <w:r>
              <w:rPr>
                <w:color w:val="403B40"/>
                <w:spacing w:val="10"/>
                <w:sz w:val="20"/>
                <w:szCs w:val="20"/>
              </w:rPr>
              <w:t xml:space="preserve">"О </w:t>
            </w:r>
            <w:r>
              <w:rPr>
                <w:color w:val="262227"/>
                <w:spacing w:val="10"/>
                <w:sz w:val="20"/>
                <w:szCs w:val="20"/>
              </w:rPr>
              <w:t xml:space="preserve">техническом регулировании", и пожарный риск не превышает </w:t>
            </w:r>
            <w:r>
              <w:rPr>
                <w:color w:val="403B40"/>
                <w:spacing w:val="10"/>
                <w:sz w:val="20"/>
                <w:szCs w:val="20"/>
              </w:rPr>
              <w:t xml:space="preserve">допустимых </w:t>
            </w:r>
            <w:r>
              <w:rPr>
                <w:color w:val="262227"/>
                <w:spacing w:val="10"/>
                <w:sz w:val="20"/>
                <w:szCs w:val="20"/>
              </w:rPr>
              <w:t>значений, установленных настоящим Федеральным законом;</w:t>
            </w:r>
            <w:proofErr w:type="gramEnd"/>
            <w:r>
              <w:rPr>
                <w:color w:val="262227"/>
                <w:spacing w:val="10"/>
                <w:sz w:val="20"/>
                <w:szCs w:val="20"/>
              </w:rPr>
              <w:t xml:space="preserve"> </w:t>
            </w:r>
            <w:r>
              <w:rPr>
                <w:bCs/>
                <w:color w:val="262227"/>
                <w:spacing w:val="10"/>
                <w:sz w:val="20"/>
                <w:szCs w:val="20"/>
              </w:rPr>
              <w:t xml:space="preserve">2) </w:t>
            </w:r>
            <w:r>
              <w:rPr>
                <w:color w:val="262227"/>
                <w:spacing w:val="10"/>
                <w:sz w:val="20"/>
                <w:szCs w:val="20"/>
              </w:rPr>
              <w:t xml:space="preserve">в полном объеме </w:t>
            </w:r>
            <w:r>
              <w:rPr>
                <w:color w:val="403B40"/>
                <w:spacing w:val="10"/>
                <w:sz w:val="20"/>
                <w:szCs w:val="20"/>
              </w:rPr>
              <w:t xml:space="preserve">выполнены </w:t>
            </w:r>
            <w:r>
              <w:rPr>
                <w:color w:val="262227"/>
                <w:spacing w:val="10"/>
                <w:sz w:val="20"/>
                <w:szCs w:val="20"/>
              </w:rPr>
              <w:t xml:space="preserve">требования пожарной безопасности, установленные техническими регламентами, </w:t>
            </w:r>
            <w:r>
              <w:rPr>
                <w:color w:val="403B40"/>
                <w:spacing w:val="10"/>
                <w:sz w:val="20"/>
                <w:szCs w:val="20"/>
              </w:rPr>
              <w:t xml:space="preserve">принятыми в </w:t>
            </w:r>
            <w:r>
              <w:rPr>
                <w:color w:val="262227"/>
                <w:spacing w:val="10"/>
                <w:sz w:val="20"/>
                <w:szCs w:val="20"/>
              </w:rPr>
              <w:t xml:space="preserve">соответствии с Федеральным законом </w:t>
            </w:r>
            <w:r>
              <w:rPr>
                <w:color w:val="403B40"/>
                <w:spacing w:val="10"/>
                <w:sz w:val="20"/>
                <w:szCs w:val="20"/>
              </w:rPr>
              <w:t xml:space="preserve">"О </w:t>
            </w:r>
            <w:r>
              <w:rPr>
                <w:color w:val="262227"/>
                <w:spacing w:val="10"/>
                <w:sz w:val="20"/>
                <w:szCs w:val="20"/>
              </w:rPr>
              <w:t xml:space="preserve">техническом регулировании", и нормативными документами по пожарной </w:t>
            </w:r>
            <w:r>
              <w:rPr>
                <w:color w:val="403B40"/>
                <w:spacing w:val="10"/>
                <w:sz w:val="20"/>
                <w:szCs w:val="20"/>
              </w:rPr>
              <w:t xml:space="preserve">безопасности. </w:t>
            </w:r>
            <w:r>
              <w:rPr>
                <w:bCs/>
                <w:color w:val="403B40"/>
                <w:spacing w:val="10"/>
                <w:sz w:val="20"/>
                <w:szCs w:val="20"/>
              </w:rPr>
              <w:t>123-Ф3 от 22.07.2008 г.ст.6 ч.1 (п.1, п.2)</w:t>
            </w:r>
          </w:p>
        </w:tc>
      </w:tr>
    </w:tbl>
    <w:p w:rsidR="00E76A11" w:rsidRDefault="00E76A11" w:rsidP="00E76A11">
      <w:pPr>
        <w:ind w:firstLine="426"/>
        <w:jc w:val="both"/>
      </w:pPr>
      <w:r>
        <w:rPr>
          <w:color w:val="262227"/>
          <w:sz w:val="20"/>
          <w:szCs w:val="20"/>
        </w:rPr>
        <w:t>Устранение указанных нарушений обязательных требований пожарной безопасности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E76A11" w:rsidRDefault="00E76A11" w:rsidP="00E76A11">
      <w:pPr>
        <w:ind w:firstLine="426"/>
        <w:jc w:val="both"/>
      </w:pPr>
      <w:r>
        <w:rPr>
          <w:color w:val="262227"/>
          <w:sz w:val="20"/>
          <w:szCs w:val="20"/>
        </w:rPr>
        <w:t>При несогласии с указанными нарушениями требований пожарной безопасности и (или) сроками их устранения физические и юридические лица в пятнадцатидневный срок вправе обжаловать настоящие предписания в установленном порядке.</w:t>
      </w:r>
    </w:p>
    <w:p w:rsidR="00E76A11" w:rsidRDefault="00E76A11" w:rsidP="00E76A11">
      <w:pPr>
        <w:ind w:firstLine="426"/>
        <w:jc w:val="both"/>
        <w:rPr>
          <w:color w:val="262227"/>
          <w:sz w:val="20"/>
          <w:szCs w:val="20"/>
        </w:rPr>
      </w:pPr>
      <w:proofErr w:type="gramStart"/>
      <w:r>
        <w:rPr>
          <w:color w:val="262227"/>
          <w:sz w:val="20"/>
          <w:szCs w:val="20"/>
        </w:rPr>
        <w:t>В соответствии со статьей 38 Федерального закона от 21 декабря 1994 г. № 69-ФЗ «О пожарной безопасности» ответственность за нарушение обязательных требований пожарной безопасности несут: руководители федеральных органов исполнительной власти; руководители органов исполнительной власти субъектов Российской Федерации; руководители органов местного самоуправления; собственники имущества; лица, уполномоченные владеть, пользоваться или распоряжаться имуществом, в том числе руководители организаций;</w:t>
      </w:r>
      <w:proofErr w:type="gramEnd"/>
      <w:r>
        <w:rPr>
          <w:color w:val="262227"/>
          <w:sz w:val="20"/>
          <w:szCs w:val="20"/>
        </w:rPr>
        <w:t xml:space="preserve"> </w:t>
      </w:r>
      <w:proofErr w:type="gramStart"/>
      <w:r>
        <w:rPr>
          <w:color w:val="262227"/>
          <w:sz w:val="20"/>
          <w:szCs w:val="20"/>
        </w:rPr>
        <w:t>лица, в установленном порядке назначенные ответственными за обеспечение пожарной безопасности; должностные лица в пределах их компетенции; иные граждане.</w:t>
      </w:r>
      <w:proofErr w:type="gramEnd"/>
    </w:p>
    <w:p w:rsidR="00E76A11" w:rsidRDefault="00E76A11" w:rsidP="00E76A11">
      <w:pPr>
        <w:ind w:firstLine="426"/>
        <w:jc w:val="both"/>
        <w:rPr>
          <w:color w:val="262227"/>
          <w:sz w:val="20"/>
          <w:szCs w:val="20"/>
        </w:rPr>
      </w:pPr>
      <w:r>
        <w:rPr>
          <w:color w:val="262227"/>
          <w:sz w:val="20"/>
          <w:szCs w:val="20"/>
        </w:rP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нанимателей или арендаторов, если иное не предусмотрено соответствующим договором.</w:t>
      </w:r>
    </w:p>
    <w:p w:rsidR="00E76A11" w:rsidRDefault="00E76A11" w:rsidP="00E76A11">
      <w:pPr>
        <w:ind w:firstLine="426"/>
        <w:jc w:val="both"/>
        <w:rPr>
          <w:color w:val="262227"/>
          <w:sz w:val="20"/>
          <w:szCs w:val="20"/>
        </w:rPr>
      </w:pPr>
    </w:p>
    <w:tbl>
      <w:tblPr>
        <w:tblW w:w="0" w:type="auto"/>
        <w:tblLook w:val="04A0"/>
      </w:tblPr>
      <w:tblGrid>
        <w:gridCol w:w="5318"/>
        <w:gridCol w:w="4253"/>
      </w:tblGrid>
      <w:tr w:rsidR="00E76A11" w:rsidTr="00885781">
        <w:tc>
          <w:tcPr>
            <w:tcW w:w="5778" w:type="dxa"/>
          </w:tcPr>
          <w:p w:rsidR="00E76A11" w:rsidRDefault="00E76A11" w:rsidP="00885781">
            <w:pPr>
              <w:ind w:firstLine="426"/>
              <w:jc w:val="both"/>
              <w:rPr>
                <w:color w:val="262227"/>
                <w:sz w:val="20"/>
                <w:szCs w:val="20"/>
              </w:rPr>
            </w:pPr>
          </w:p>
          <w:p w:rsidR="00E76A11" w:rsidRDefault="00E76A11" w:rsidP="00885781">
            <w:pPr>
              <w:ind w:firstLine="426"/>
              <w:jc w:val="both"/>
              <w:rPr>
                <w:color w:val="262227"/>
                <w:sz w:val="20"/>
                <w:szCs w:val="20"/>
              </w:rPr>
            </w:pPr>
          </w:p>
          <w:p w:rsidR="00E76A11" w:rsidRDefault="00E76A11" w:rsidP="00885781">
            <w:pPr>
              <w:ind w:firstLine="426"/>
              <w:jc w:val="both"/>
            </w:pPr>
            <w:r>
              <w:rPr>
                <w:color w:val="262227"/>
                <w:sz w:val="20"/>
                <w:szCs w:val="20"/>
              </w:rPr>
              <w:t xml:space="preserve">             ___________________</w:t>
            </w:r>
          </w:p>
          <w:p w:rsidR="00E76A11" w:rsidRDefault="00E76A11" w:rsidP="00885781">
            <w:pPr>
              <w:jc w:val="both"/>
              <w:rPr>
                <w:color w:val="262227"/>
                <w:sz w:val="16"/>
                <w:szCs w:val="16"/>
              </w:rPr>
            </w:pPr>
            <w:r>
              <w:rPr>
                <w:color w:val="262227"/>
                <w:sz w:val="20"/>
                <w:szCs w:val="20"/>
              </w:rPr>
              <w:t xml:space="preserve">                                  </w:t>
            </w:r>
            <w:r>
              <w:rPr>
                <w:color w:val="262227"/>
                <w:sz w:val="16"/>
                <w:szCs w:val="16"/>
              </w:rPr>
              <w:t>(подпись)</w:t>
            </w:r>
          </w:p>
          <w:p w:rsidR="00E76A11" w:rsidRDefault="00E76A11" w:rsidP="00885781">
            <w:pPr>
              <w:jc w:val="both"/>
              <w:rPr>
                <w:color w:val="262227"/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 xml:space="preserve">                         «15» июля 2014г.</w:t>
            </w:r>
          </w:p>
        </w:tc>
        <w:tc>
          <w:tcPr>
            <w:tcW w:w="4643" w:type="dxa"/>
          </w:tcPr>
          <w:p w:rsidR="00E76A11" w:rsidRDefault="00E76A11" w:rsidP="00885781">
            <w:pPr>
              <w:jc w:val="both"/>
              <w:rPr>
                <w:color w:val="262227"/>
                <w:sz w:val="20"/>
                <w:szCs w:val="20"/>
              </w:rPr>
            </w:pPr>
            <w:r>
              <w:rPr>
                <w:color w:val="262227"/>
                <w:sz w:val="20"/>
                <w:szCs w:val="20"/>
              </w:rPr>
              <w:t>Кузнецов А.Н.  – старший инспектор Первомайского отделения надзорной деятельности по городу Ростову-на-Дону УНД Главного управления МЧС России Ростовской области капитан внутренней службы</w:t>
            </w:r>
          </w:p>
        </w:tc>
      </w:tr>
    </w:tbl>
    <w:p w:rsidR="00E76A11" w:rsidRDefault="00E76A11" w:rsidP="00E76A11">
      <w:pPr>
        <w:rPr>
          <w:b/>
          <w:sz w:val="28"/>
          <w:szCs w:val="28"/>
        </w:rPr>
      </w:pPr>
    </w:p>
    <w:p w:rsidR="0031536E" w:rsidRDefault="0031536E"/>
    <w:sectPr w:rsidR="0031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7D46"/>
    <w:multiLevelType w:val="hybridMultilevel"/>
    <w:tmpl w:val="751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E76A11"/>
    <w:rsid w:val="0031536E"/>
    <w:rsid w:val="00E7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A11"/>
    <w:rPr>
      <w:color w:val="0000FF"/>
      <w:u w:val="single"/>
    </w:rPr>
  </w:style>
  <w:style w:type="paragraph" w:styleId="a4">
    <w:name w:val="List Paragraph"/>
    <w:basedOn w:val="a"/>
    <w:qFormat/>
    <w:rsid w:val="00E76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n_rnc1@mail.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2199</Words>
  <Characters>12540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1</cp:revision>
  <dcterms:created xsi:type="dcterms:W3CDTF">2015-03-21T12:01:00Z</dcterms:created>
  <dcterms:modified xsi:type="dcterms:W3CDTF">2015-03-21T12:02:00Z</dcterms:modified>
</cp:coreProperties>
</file>