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7B" w:rsidRPr="007A54CF" w:rsidRDefault="005B567B" w:rsidP="005B567B">
      <w:pPr>
        <w:pStyle w:val="a3"/>
        <w:spacing w:line="240" w:lineRule="auto"/>
        <w:ind w:left="-284"/>
        <w:jc w:val="center"/>
        <w:rPr>
          <w:rFonts w:asciiTheme="majorHAnsi" w:hAnsiTheme="majorHAnsi" w:cs="Arial"/>
          <w:b/>
          <w:color w:val="C00000"/>
          <w:sz w:val="44"/>
          <w:szCs w:val="44"/>
        </w:rPr>
      </w:pPr>
      <w:r w:rsidRPr="007A54CF">
        <w:rPr>
          <w:rFonts w:asciiTheme="majorHAnsi" w:hAnsiTheme="majorHAnsi" w:cs="Arial"/>
          <w:b/>
          <w:noProof/>
          <w:color w:val="C0000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-384810</wp:posOffset>
            </wp:positionV>
            <wp:extent cx="1152525" cy="1143000"/>
            <wp:effectExtent l="19050" t="0" r="9525" b="0"/>
            <wp:wrapTight wrapText="bothSides">
              <wp:wrapPolygon edited="0">
                <wp:start x="-357" y="0"/>
                <wp:lineTo x="-357" y="21240"/>
                <wp:lineTo x="21779" y="21240"/>
                <wp:lineTo x="21779" y="0"/>
                <wp:lineTo x="-357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54CF">
        <w:rPr>
          <w:rFonts w:asciiTheme="majorHAnsi" w:hAnsiTheme="majorHAnsi" w:cs="Arial"/>
          <w:b/>
          <w:color w:val="C00000"/>
          <w:sz w:val="44"/>
          <w:szCs w:val="44"/>
        </w:rPr>
        <w:t>НЕПРАВИЛЬНОЕ  ПИТАНИЕ  ДЕТЕЙ -</w:t>
      </w:r>
    </w:p>
    <w:p w:rsidR="005B567B" w:rsidRPr="00D764BB" w:rsidRDefault="005B567B" w:rsidP="005B567B">
      <w:pPr>
        <w:pStyle w:val="a3"/>
        <w:spacing w:line="240" w:lineRule="auto"/>
        <w:ind w:left="-284"/>
        <w:jc w:val="center"/>
        <w:rPr>
          <w:rFonts w:asciiTheme="majorHAnsi" w:hAnsiTheme="majorHAnsi" w:cs="Arial"/>
          <w:b/>
          <w:color w:val="002060"/>
          <w:sz w:val="40"/>
          <w:szCs w:val="40"/>
        </w:rPr>
      </w:pPr>
      <w:r w:rsidRPr="00D764BB">
        <w:rPr>
          <w:rFonts w:asciiTheme="majorHAnsi" w:hAnsiTheme="majorHAnsi" w:cs="Arial"/>
          <w:b/>
          <w:color w:val="002060"/>
          <w:sz w:val="40"/>
          <w:szCs w:val="40"/>
        </w:rPr>
        <w:t xml:space="preserve">РИСК РАЗВИТИЯ ЗАБОЛЕВАНИЙ </w:t>
      </w:r>
    </w:p>
    <w:p w:rsidR="005B567B" w:rsidRPr="00740727" w:rsidRDefault="005B567B" w:rsidP="005B567B">
      <w:pPr>
        <w:pStyle w:val="a3"/>
        <w:spacing w:line="240" w:lineRule="auto"/>
        <w:ind w:left="-284"/>
        <w:jc w:val="both"/>
        <w:rPr>
          <w:rFonts w:asciiTheme="majorHAnsi" w:hAnsiTheme="majorHAnsi" w:cs="Arial"/>
          <w:color w:val="7030A0"/>
          <w:sz w:val="28"/>
          <w:szCs w:val="28"/>
        </w:rPr>
      </w:pPr>
      <w:r w:rsidRPr="00740727">
        <w:rPr>
          <w:rFonts w:asciiTheme="majorHAnsi" w:hAnsiTheme="majorHAnsi" w:cs="Arial"/>
          <w:b/>
          <w:color w:val="7030A0"/>
          <w:sz w:val="28"/>
          <w:szCs w:val="28"/>
        </w:rPr>
        <w:t xml:space="preserve">                               </w:t>
      </w:r>
      <w:r>
        <w:rPr>
          <w:rFonts w:asciiTheme="majorHAnsi" w:hAnsiTheme="majorHAnsi" w:cs="Arial"/>
          <w:b/>
          <w:color w:val="7030A0"/>
          <w:sz w:val="28"/>
          <w:szCs w:val="28"/>
        </w:rPr>
        <w:t xml:space="preserve">                       </w:t>
      </w:r>
      <w:r w:rsidRPr="00740727">
        <w:rPr>
          <w:rFonts w:asciiTheme="majorHAnsi" w:hAnsiTheme="majorHAnsi" w:cs="Arial"/>
          <w:color w:val="7030A0"/>
          <w:sz w:val="28"/>
          <w:szCs w:val="28"/>
        </w:rPr>
        <w:t>(памятка)</w:t>
      </w:r>
    </w:p>
    <w:p w:rsidR="005B567B" w:rsidRPr="00C05888" w:rsidRDefault="005B567B" w:rsidP="005B567B">
      <w:pPr>
        <w:pStyle w:val="ConsPlusTitle"/>
        <w:ind w:left="-284"/>
        <w:jc w:val="both"/>
        <w:rPr>
          <w:rFonts w:ascii="Arial" w:hAnsi="Arial" w:cs="Arial"/>
          <w:b w:val="0"/>
          <w:i/>
          <w:color w:val="002060"/>
          <w:sz w:val="28"/>
          <w:szCs w:val="28"/>
        </w:rPr>
      </w:pPr>
      <w:r w:rsidRPr="00990AC1">
        <w:rPr>
          <w:rFonts w:ascii="Arial" w:hAnsi="Arial" w:cs="Arial"/>
          <w:b w:val="0"/>
          <w:i/>
          <w:color w:val="002060"/>
          <w:sz w:val="28"/>
          <w:szCs w:val="28"/>
        </w:rPr>
        <w:t xml:space="preserve">            </w:t>
      </w:r>
      <w:r w:rsidRPr="00C05888">
        <w:rPr>
          <w:rFonts w:ascii="Arial" w:hAnsi="Arial" w:cs="Arial"/>
          <w:b w:val="0"/>
          <w:i/>
          <w:color w:val="002060"/>
          <w:sz w:val="28"/>
          <w:szCs w:val="28"/>
        </w:rPr>
        <w:t xml:space="preserve">Санитарно-эпидемиологическими правилами и нормами САНПИН 2.3/2.4.3590-20 «Санитарно-эпидемиологические требования к организации общественного питания населения» утвержден перечень пищевой продукции, которая не допускается в питании детей. </w:t>
      </w:r>
    </w:p>
    <w:p w:rsidR="005B567B" w:rsidRPr="00990AC1" w:rsidRDefault="005B567B" w:rsidP="005B567B">
      <w:pPr>
        <w:pStyle w:val="a3"/>
        <w:numPr>
          <w:ilvl w:val="0"/>
          <w:numId w:val="7"/>
        </w:numPr>
        <w:spacing w:after="0"/>
        <w:ind w:hanging="720"/>
        <w:jc w:val="both"/>
        <w:outlineLvl w:val="2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990AC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Детям нельзя пить кофе!</w:t>
      </w:r>
    </w:p>
    <w:p w:rsidR="005B567B" w:rsidRPr="00990AC1" w:rsidRDefault="005B567B" w:rsidP="005B567B">
      <w:pPr>
        <w:spacing w:after="0"/>
        <w:ind w:left="-284"/>
        <w:jc w:val="both"/>
        <w:outlineLvl w:val="2"/>
        <w:rPr>
          <w:rFonts w:ascii="Arial" w:hAnsi="Arial" w:cs="Arial"/>
          <w:color w:val="002060"/>
          <w:sz w:val="28"/>
          <w:szCs w:val="28"/>
        </w:rPr>
      </w:pPr>
      <w:r w:rsidRPr="00990AC1">
        <w:rPr>
          <w:rFonts w:ascii="Arial" w:hAnsi="Arial" w:cs="Arial"/>
          <w:color w:val="002060"/>
          <w:sz w:val="28"/>
          <w:szCs w:val="28"/>
        </w:rPr>
        <w:t>Основное действующее вещество в составе кофе – кофеин.</w:t>
      </w:r>
    </w:p>
    <w:p w:rsidR="005B567B" w:rsidRPr="00990AC1" w:rsidRDefault="005B567B" w:rsidP="005B567B">
      <w:pPr>
        <w:pStyle w:val="a3"/>
        <w:shd w:val="clear" w:color="auto" w:fill="FFFFFF"/>
        <w:spacing w:after="0"/>
        <w:ind w:left="-284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990AC1">
        <w:rPr>
          <w:rFonts w:ascii="Arial" w:hAnsi="Arial" w:cs="Arial"/>
          <w:b/>
          <w:color w:val="FF0000"/>
          <w:sz w:val="28"/>
          <w:szCs w:val="28"/>
        </w:rPr>
        <w:t>Как действует кофеин на организм ребенка?</w:t>
      </w:r>
    </w:p>
    <w:p w:rsidR="005B567B" w:rsidRPr="00990AC1" w:rsidRDefault="005B567B" w:rsidP="005B567B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100" w:beforeAutospacing="1" w:after="100" w:afterAutospacing="1"/>
        <w:ind w:left="-284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990AC1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812165</wp:posOffset>
            </wp:positionV>
            <wp:extent cx="1337310" cy="982980"/>
            <wp:effectExtent l="19050" t="0" r="0" b="0"/>
            <wp:wrapTight wrapText="bothSides">
              <wp:wrapPolygon edited="0">
                <wp:start x="-308" y="0"/>
                <wp:lineTo x="-308" y="21349"/>
                <wp:lineTo x="21538" y="21349"/>
                <wp:lineTo x="21538" y="0"/>
                <wp:lineTo x="-308" y="0"/>
              </wp:wrapPolygon>
            </wp:wrapTight>
            <wp:docPr id="6" name="Рисунок 1" descr="кофе в зернах - обои на рабочий ст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фе в зернах - обои на рабочий ст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AC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Кофеин</w:t>
      </w:r>
      <w:r w:rsidRPr="00990AC1">
        <w:rPr>
          <w:rFonts w:ascii="Arial" w:eastAsia="Times New Roman" w:hAnsi="Arial" w:cs="Arial"/>
          <w:noProof/>
          <w:color w:val="002060"/>
          <w:sz w:val="28"/>
          <w:szCs w:val="28"/>
          <w:lang w:eastAsia="ru-RU"/>
        </w:rPr>
        <w:t xml:space="preserve"> о</w:t>
      </w:r>
      <w:r w:rsidRPr="00990AC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бладает выраженным мочегонным эффектом, с мочой вымывается кальций, калий, магний и другие микроэлементы, их недостаток ведет к замедлению формирования зубов, ухудшению их качества, хрупкости ногтей и выпадению волос. </w:t>
      </w:r>
    </w:p>
    <w:p w:rsidR="005B567B" w:rsidRPr="00BA568F" w:rsidRDefault="005B567B" w:rsidP="005B567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-284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BA568F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Оказывает сильное влияние на формирующуюся нервную систему, повышает возбудимость ребенка, нарушает сон, </w:t>
      </w: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в</w:t>
      </w:r>
      <w:r w:rsidRPr="00BA568F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ызывает нарушение сердечного ритма.</w:t>
      </w:r>
    </w:p>
    <w:p w:rsidR="005B567B" w:rsidRPr="00990AC1" w:rsidRDefault="005B567B" w:rsidP="005B567B">
      <w:pPr>
        <w:numPr>
          <w:ilvl w:val="0"/>
          <w:numId w:val="1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</w:t>
      </w:r>
      <w:r w:rsidRPr="00990AC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пособствует увеличению уровня сахара в крови.</w:t>
      </w:r>
      <w:r w:rsidRPr="00990AC1">
        <w:rPr>
          <w:rFonts w:ascii="Arial" w:hAnsi="Arial" w:cs="Arial"/>
          <w:noProof/>
          <w:color w:val="333333"/>
          <w:sz w:val="17"/>
          <w:szCs w:val="17"/>
        </w:rPr>
        <w:t xml:space="preserve"> </w:t>
      </w:r>
    </w:p>
    <w:p w:rsidR="005B567B" w:rsidRPr="00990AC1" w:rsidRDefault="005B567B" w:rsidP="005B567B">
      <w:pPr>
        <w:pStyle w:val="a3"/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990AC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 питание детей нельзя включать грибы!</w:t>
      </w:r>
    </w:p>
    <w:p w:rsidR="005B567B" w:rsidRPr="00423E90" w:rsidRDefault="005B567B" w:rsidP="005B567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423E90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10160</wp:posOffset>
            </wp:positionV>
            <wp:extent cx="1651000" cy="1356360"/>
            <wp:effectExtent l="19050" t="0" r="6350" b="0"/>
            <wp:wrapTight wrapText="bothSides">
              <wp:wrapPolygon edited="0">
                <wp:start x="-249" y="0"/>
                <wp:lineTo x="-249" y="21236"/>
                <wp:lineTo x="21683" y="21236"/>
                <wp:lineTo x="21683" y="0"/>
                <wp:lineTo x="-249" y="0"/>
              </wp:wrapPolygon>
            </wp:wrapTight>
            <wp:docPr id="7" name="Рисунок 4" descr="https://steshka.ru/wp-content/uploads/2015/09/griby_plakat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eshka.ru/wp-content/uploads/2015/09/griby_plakat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35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Тяжело усваиваются в детском организме. </w:t>
      </w:r>
    </w:p>
    <w:p w:rsidR="005B567B" w:rsidRPr="00423E90" w:rsidRDefault="005B567B" w:rsidP="005B567B">
      <w:pPr>
        <w:numPr>
          <w:ilvl w:val="0"/>
          <w:numId w:val="4"/>
        </w:numPr>
        <w:shd w:val="clear" w:color="auto" w:fill="FFFFFF"/>
        <w:spacing w:after="0"/>
        <w:ind w:left="-284" w:firstLine="0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23E9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Впитывают в себя вредные вещества в повышенном количестве и  </w:t>
      </w: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накапливают, словно в губке, свинец,  кадмий, ртуть, медь, цинк и марганец, </w:t>
      </w:r>
      <w:r w:rsidRPr="00423E9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которые могут </w:t>
      </w: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>привести к отравлению детей тяжелыми металлами. </w:t>
      </w:r>
    </w:p>
    <w:p w:rsidR="005B567B" w:rsidRPr="00423E90" w:rsidRDefault="005B567B" w:rsidP="005B567B">
      <w:pPr>
        <w:pStyle w:val="a3"/>
        <w:numPr>
          <w:ilvl w:val="0"/>
          <w:numId w:val="4"/>
        </w:numPr>
        <w:ind w:left="-284" w:firstLine="0"/>
        <w:jc w:val="both"/>
        <w:rPr>
          <w:rFonts w:ascii="Arial" w:hAnsi="Arial" w:cs="Arial"/>
          <w:color w:val="002060"/>
          <w:sz w:val="28"/>
          <w:szCs w:val="28"/>
          <w:shd w:val="clear" w:color="auto" w:fill="FFFFFF"/>
        </w:rPr>
      </w:pPr>
      <w:r w:rsidRPr="00423E90"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107315</wp:posOffset>
            </wp:positionV>
            <wp:extent cx="1893570" cy="1539240"/>
            <wp:effectExtent l="19050" t="0" r="0" b="0"/>
            <wp:wrapTight wrapText="bothSides">
              <wp:wrapPolygon edited="0">
                <wp:start x="-217" y="0"/>
                <wp:lineTo x="-217" y="21386"/>
                <wp:lineTo x="21513" y="21386"/>
                <wp:lineTo x="21513" y="0"/>
                <wp:lineTo x="-217" y="0"/>
              </wp:wrapPolygon>
            </wp:wrapTight>
            <wp:docPr id="1" name="Рисунок 26" descr="Загадка арахиса: полезен или вреден для организма? Арахис для детей, беременных, его калорийность и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Загадка арахиса: полезен или вреден для организма? Арахис для детей, беременных, его калорийность и свойств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Могут содержать пестициды, радионуклиды. </w:t>
      </w:r>
    </w:p>
    <w:p w:rsidR="005B567B" w:rsidRPr="00423E90" w:rsidRDefault="005B567B" w:rsidP="005B567B">
      <w:pPr>
        <w:pStyle w:val="a3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Потребление грибов в пищу способно вызвать у детей </w:t>
      </w:r>
      <w:r w:rsidRPr="00423E90">
        <w:rPr>
          <w:rFonts w:ascii="Arial" w:hAnsi="Arial" w:cs="Arial"/>
          <w:color w:val="002060"/>
          <w:sz w:val="28"/>
          <w:szCs w:val="28"/>
        </w:rPr>
        <w:t xml:space="preserve">аллергические реакции, </w:t>
      </w:r>
      <w:r w:rsidRPr="00423E90">
        <w:rPr>
          <w:rFonts w:ascii="Arial" w:hAnsi="Arial" w:cs="Arial"/>
          <w:color w:val="002060"/>
          <w:sz w:val="28"/>
          <w:szCs w:val="28"/>
          <w:shd w:val="clear" w:color="auto" w:fill="FFFFFF"/>
        </w:rPr>
        <w:t xml:space="preserve"> острое или хроническое отравление. </w:t>
      </w:r>
    </w:p>
    <w:p w:rsidR="005B567B" w:rsidRPr="00990AC1" w:rsidRDefault="005B567B" w:rsidP="005B567B">
      <w:pPr>
        <w:pStyle w:val="a3"/>
        <w:numPr>
          <w:ilvl w:val="0"/>
          <w:numId w:val="8"/>
        </w:numPr>
        <w:shd w:val="clear" w:color="auto" w:fill="FFFFFF"/>
        <w:spacing w:after="0"/>
        <w:ind w:left="284" w:hanging="568"/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</w:pPr>
      <w:r w:rsidRPr="00990AC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В питание детей нельзя включать а</w:t>
      </w:r>
      <w:r w:rsidRPr="00990AC1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рахис</w:t>
      </w:r>
      <w:r w:rsidRPr="00990AC1">
        <w:rPr>
          <w:rFonts w:ascii="Arial" w:eastAsia="Times New Roman" w:hAnsi="Arial" w:cs="Arial"/>
          <w:b/>
          <w:bCs/>
          <w:color w:val="C00000"/>
          <w:sz w:val="28"/>
          <w:szCs w:val="28"/>
          <w:lang w:eastAsia="ru-RU"/>
        </w:rPr>
        <w:t>!</w:t>
      </w:r>
    </w:p>
    <w:p w:rsidR="005B567B" w:rsidRPr="00423E90" w:rsidRDefault="005B567B" w:rsidP="005B567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423E90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 xml:space="preserve">Обладает </w:t>
      </w:r>
      <w:r w:rsidRPr="00423E90">
        <w:rPr>
          <w:rFonts w:ascii="Arial" w:hAnsi="Arial" w:cs="Arial"/>
          <w:color w:val="002060"/>
          <w:sz w:val="28"/>
          <w:szCs w:val="28"/>
        </w:rPr>
        <w:t>высокой калорийностью.</w:t>
      </w:r>
    </w:p>
    <w:p w:rsidR="005B567B" w:rsidRPr="00423E90" w:rsidRDefault="005B567B" w:rsidP="005B567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firstLine="0"/>
        <w:jc w:val="both"/>
        <w:rPr>
          <w:rFonts w:ascii="Arial" w:hAnsi="Arial" w:cs="Arial"/>
          <w:color w:val="002060"/>
          <w:sz w:val="28"/>
          <w:szCs w:val="28"/>
        </w:rPr>
      </w:pPr>
      <w:r w:rsidRPr="00423E90">
        <w:rPr>
          <w:rFonts w:ascii="Arial" w:hAnsi="Arial" w:cs="Arial"/>
          <w:color w:val="002060"/>
          <w:sz w:val="28"/>
          <w:szCs w:val="28"/>
        </w:rPr>
        <w:t>Содержит значительное количество натрия, который при избытке вызывает отеки.</w:t>
      </w:r>
    </w:p>
    <w:p w:rsidR="005B567B" w:rsidRPr="00423E90" w:rsidRDefault="005B567B" w:rsidP="005B567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-284" w:firstLine="0"/>
        <w:jc w:val="both"/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</w:pPr>
      <w:r w:rsidRPr="00423E90">
        <w:rPr>
          <w:rFonts w:ascii="Arial" w:hAnsi="Arial" w:cs="Arial"/>
          <w:color w:val="002060"/>
          <w:sz w:val="28"/>
          <w:szCs w:val="28"/>
        </w:rPr>
        <w:t>Является сильным аллергеном</w:t>
      </w:r>
      <w:r w:rsidRPr="00423E90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 xml:space="preserve"> (в основном содержится в шелухе), может вызвать </w:t>
      </w:r>
      <w:r w:rsidRPr="00423E9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сыпь, крапивницу и расстройство желудка, тяжелую </w:t>
      </w:r>
      <w:r w:rsidRPr="00423E90">
        <w:rPr>
          <w:rFonts w:ascii="Arial" w:eastAsia="Times New Roman" w:hAnsi="Arial" w:cs="Arial"/>
          <w:bCs/>
          <w:color w:val="002060"/>
          <w:sz w:val="28"/>
          <w:szCs w:val="28"/>
          <w:lang w:eastAsia="ru-RU"/>
        </w:rPr>
        <w:t xml:space="preserve">аллергическую реакцию, </w:t>
      </w:r>
      <w:r w:rsidRPr="00423E90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анафилактический шок. </w:t>
      </w:r>
    </w:p>
    <w:p w:rsidR="005B567B" w:rsidRPr="00AC1AEE" w:rsidRDefault="005B567B" w:rsidP="005B567B">
      <w:pPr>
        <w:pStyle w:val="a4"/>
        <w:numPr>
          <w:ilvl w:val="0"/>
          <w:numId w:val="8"/>
        </w:numPr>
        <w:spacing w:after="0"/>
        <w:ind w:left="567" w:hanging="709"/>
        <w:rPr>
          <w:rFonts w:ascii="Arial" w:hAnsi="Arial" w:cs="Arial"/>
          <w:b/>
          <w:i/>
          <w:color w:val="C00000"/>
          <w:sz w:val="28"/>
          <w:szCs w:val="28"/>
        </w:rPr>
      </w:pPr>
      <w:r w:rsidRPr="00990AC1">
        <w:rPr>
          <w:rFonts w:ascii="Arial" w:hAnsi="Arial" w:cs="Arial"/>
          <w:b/>
          <w:noProof/>
          <w:color w:val="C00000"/>
          <w:sz w:val="28"/>
          <w:szCs w:val="28"/>
        </w:rPr>
        <w:lastRenderedPageBreak/>
        <w:t>Чипсы – вредный продукт для детей!</w:t>
      </w:r>
    </w:p>
    <w:p w:rsidR="005B567B" w:rsidRPr="001E64EA" w:rsidRDefault="005B567B" w:rsidP="005B567B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1E64EA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Содержат много соли, ее избыток препятствует нормальному росту костей, нарушает  обмен веществ.</w:t>
      </w:r>
      <w:r w:rsidRPr="001E64EA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5B567B" w:rsidRPr="001E64EA" w:rsidRDefault="001E64EA" w:rsidP="005B567B">
      <w:pPr>
        <w:pStyle w:val="jsx-424748157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339725</wp:posOffset>
            </wp:positionV>
            <wp:extent cx="1779270" cy="1257300"/>
            <wp:effectExtent l="19050" t="0" r="0" b="0"/>
            <wp:wrapTight wrapText="bothSides">
              <wp:wrapPolygon edited="0">
                <wp:start x="-231" y="0"/>
                <wp:lineTo x="-231" y="21273"/>
                <wp:lineTo x="21507" y="21273"/>
                <wp:lineTo x="21507" y="0"/>
                <wp:lineTo x="-231" y="0"/>
              </wp:wrapPolygon>
            </wp:wrapTight>
            <wp:docPr id="2" name="Рисунок 162" descr="https://club-detstvo.ru/wp-content/uploads/kartinki-poleznaya-i-vrednaya-eda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club-detstvo.ru/wp-content/uploads/kartinki-poleznaya-i-vrednaya-eda_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67B" w:rsidRPr="001E64EA">
        <w:rPr>
          <w:rFonts w:ascii="Arial" w:hAnsi="Arial" w:cs="Arial"/>
          <w:color w:val="002060"/>
          <w:sz w:val="28"/>
          <w:szCs w:val="28"/>
        </w:rPr>
        <w:t xml:space="preserve">Содержат пищевые </w:t>
      </w:r>
      <w:proofErr w:type="spellStart"/>
      <w:r w:rsidR="005B567B" w:rsidRPr="001E64EA">
        <w:rPr>
          <w:rFonts w:ascii="Arial" w:hAnsi="Arial" w:cs="Arial"/>
          <w:color w:val="002060"/>
          <w:sz w:val="28"/>
          <w:szCs w:val="28"/>
        </w:rPr>
        <w:t>ароматизаторы</w:t>
      </w:r>
      <w:proofErr w:type="spellEnd"/>
      <w:r w:rsidR="005B567B" w:rsidRPr="001E64EA">
        <w:rPr>
          <w:rFonts w:ascii="Arial" w:hAnsi="Arial" w:cs="Arial"/>
          <w:color w:val="002060"/>
          <w:sz w:val="28"/>
          <w:szCs w:val="28"/>
        </w:rPr>
        <w:t xml:space="preserve">, синтетические вкусовые добавки и усилители вкуса, которые могут вызвать у детей аллергию и метеоризм. </w:t>
      </w:r>
    </w:p>
    <w:p w:rsidR="005B567B" w:rsidRPr="001E64EA" w:rsidRDefault="005B567B" w:rsidP="005B567B">
      <w:pPr>
        <w:pStyle w:val="jsx-424748157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hAnsi="Arial" w:cs="Arial"/>
          <w:color w:val="002060"/>
          <w:sz w:val="28"/>
          <w:szCs w:val="28"/>
        </w:rPr>
        <w:t>Высокая калорийность и чрезмерное употребление чипсов могут привести к повышению массы тела и развитию ожирения.</w:t>
      </w:r>
    </w:p>
    <w:p w:rsidR="005B567B" w:rsidRPr="001E64EA" w:rsidRDefault="005B567B" w:rsidP="005B567B">
      <w:pPr>
        <w:pStyle w:val="a3"/>
        <w:numPr>
          <w:ilvl w:val="0"/>
          <w:numId w:val="2"/>
        </w:numPr>
        <w:shd w:val="clear" w:color="auto" w:fill="FFFFFF"/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Содержат в результате жарки вредные вещества и транс-жиры, что  провоцирует развитие онкологических  и </w:t>
      </w:r>
      <w:proofErr w:type="spellStart"/>
      <w:proofErr w:type="gramStart"/>
      <w:r w:rsidRPr="001E64EA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1E64EA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заболеваний, может привести  даже в раннем возрасте к атеросклерозу.</w:t>
      </w:r>
    </w:p>
    <w:p w:rsidR="005B567B" w:rsidRPr="00990AC1" w:rsidRDefault="005B567B" w:rsidP="005B567B">
      <w:pPr>
        <w:pStyle w:val="a4"/>
        <w:numPr>
          <w:ilvl w:val="0"/>
          <w:numId w:val="9"/>
        </w:numPr>
        <w:spacing w:after="0" w:line="276" w:lineRule="auto"/>
        <w:ind w:left="142" w:hanging="284"/>
        <w:rPr>
          <w:rFonts w:ascii="Arial" w:hAnsi="Arial" w:cs="Arial"/>
          <w:b/>
          <w:i/>
          <w:color w:val="C00000"/>
          <w:sz w:val="28"/>
          <w:szCs w:val="28"/>
        </w:rPr>
      </w:pPr>
      <w:r w:rsidRPr="00990AC1">
        <w:rPr>
          <w:rFonts w:ascii="Arial" w:hAnsi="Arial" w:cs="Arial"/>
          <w:b/>
          <w:color w:val="C00000"/>
          <w:sz w:val="28"/>
          <w:szCs w:val="28"/>
        </w:rPr>
        <w:t>Газированные напитки</w:t>
      </w:r>
      <w:r w:rsidRPr="00990AC1">
        <w:rPr>
          <w:rFonts w:ascii="Arial" w:hAnsi="Arial" w:cs="Arial"/>
          <w:b/>
          <w:noProof/>
          <w:color w:val="C00000"/>
          <w:sz w:val="28"/>
          <w:szCs w:val="28"/>
        </w:rPr>
        <w:t xml:space="preserve"> – вредные продукты для детей!</w:t>
      </w:r>
    </w:p>
    <w:p w:rsidR="005B567B" w:rsidRPr="001E64EA" w:rsidRDefault="005B567B" w:rsidP="005B567B">
      <w:pPr>
        <w:pStyle w:val="jsx-4247481572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hAnsi="Arial" w:cs="Arial"/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47625</wp:posOffset>
            </wp:positionV>
            <wp:extent cx="2131695" cy="1363980"/>
            <wp:effectExtent l="19050" t="0" r="1905" b="0"/>
            <wp:wrapTight wrapText="bothSides">
              <wp:wrapPolygon edited="0">
                <wp:start x="-193" y="0"/>
                <wp:lineTo x="-193" y="21419"/>
                <wp:lineTo x="21619" y="21419"/>
                <wp:lineTo x="21619" y="0"/>
                <wp:lineTo x="-193" y="0"/>
              </wp:wrapPolygon>
            </wp:wrapTight>
            <wp:docPr id="4" name="preview-image" descr="http://ds02.infourok.ru/uploads/ex/0a6b/00061162-1d9af0d7/img8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ds02.infourok.ru/uploads/ex/0a6b/00061162-1d9af0d7/img8.jp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445" t="39370" r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4EA">
        <w:rPr>
          <w:rFonts w:ascii="Arial" w:hAnsi="Arial" w:cs="Arial"/>
          <w:color w:val="002060"/>
          <w:sz w:val="28"/>
          <w:szCs w:val="28"/>
        </w:rPr>
        <w:t xml:space="preserve">Газированные напитки: вода, кола-кола, пепси-кола, фанта, спрайт, лимонад и др. </w:t>
      </w:r>
    </w:p>
    <w:p w:rsidR="005B567B" w:rsidRPr="001E64EA" w:rsidRDefault="005B567B" w:rsidP="005B567B">
      <w:pPr>
        <w:pStyle w:val="a3"/>
        <w:numPr>
          <w:ilvl w:val="0"/>
          <w:numId w:val="6"/>
        </w:numPr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hAnsi="Arial" w:cs="Arial"/>
          <w:color w:val="002060"/>
          <w:sz w:val="28"/>
          <w:szCs w:val="28"/>
        </w:rPr>
        <w:t>содерж</w:t>
      </w:r>
      <w:r w:rsidR="001E64EA">
        <w:rPr>
          <w:rFonts w:ascii="Arial" w:hAnsi="Arial" w:cs="Arial"/>
          <w:color w:val="002060"/>
          <w:sz w:val="28"/>
          <w:szCs w:val="28"/>
        </w:rPr>
        <w:t>а</w:t>
      </w:r>
      <w:r w:rsidRPr="001E64EA">
        <w:rPr>
          <w:rFonts w:ascii="Arial" w:hAnsi="Arial" w:cs="Arial"/>
          <w:color w:val="002060"/>
          <w:sz w:val="28"/>
          <w:szCs w:val="28"/>
        </w:rPr>
        <w:t>т</w:t>
      </w:r>
      <w:r w:rsidRPr="00A759EA">
        <w:rPr>
          <w:rFonts w:ascii="Arial" w:hAnsi="Arial" w:cs="Arial"/>
          <w:sz w:val="28"/>
          <w:szCs w:val="28"/>
        </w:rPr>
        <w:t xml:space="preserve"> </w:t>
      </w:r>
      <w:r w:rsidRPr="001E64EA">
        <w:rPr>
          <w:rFonts w:ascii="Arial" w:hAnsi="Arial" w:cs="Arial"/>
          <w:color w:val="002060"/>
          <w:sz w:val="28"/>
          <w:szCs w:val="28"/>
        </w:rPr>
        <w:t>красители, кофеин, ортофосфорную кислоту и углекислый газ, которые в совокупности вымывают кальций, разъедают слизистые,  способствуют отложению жиров, могут вызвать аллергическую реакцию.</w:t>
      </w:r>
    </w:p>
    <w:p w:rsidR="005B567B" w:rsidRPr="001E64EA" w:rsidRDefault="005B567B" w:rsidP="005B567B">
      <w:pPr>
        <w:pStyle w:val="a3"/>
        <w:numPr>
          <w:ilvl w:val="0"/>
          <w:numId w:val="6"/>
        </w:numPr>
        <w:spacing w:after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 w:rsidRPr="001E64EA">
        <w:rPr>
          <w:rFonts w:ascii="Arial" w:hAnsi="Arial" w:cs="Arial"/>
          <w:color w:val="002060"/>
          <w:sz w:val="28"/>
          <w:szCs w:val="28"/>
        </w:rPr>
        <w:t xml:space="preserve">газированные напитки могут вызвать психическую зависимость: частое употребление - подъем настроения, а отсутствие – упадок  сил и сонливость. </w:t>
      </w:r>
    </w:p>
    <w:p w:rsidR="005B567B" w:rsidRPr="00846C34" w:rsidRDefault="005B567B" w:rsidP="005B567B">
      <w:pPr>
        <w:pStyle w:val="a3"/>
        <w:numPr>
          <w:ilvl w:val="0"/>
          <w:numId w:val="10"/>
        </w:numPr>
        <w:spacing w:after="0"/>
        <w:ind w:left="142" w:hanging="284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iCs/>
          <w:color w:val="C00000"/>
          <w:sz w:val="28"/>
          <w:szCs w:val="28"/>
        </w:rPr>
        <w:t xml:space="preserve">     </w:t>
      </w:r>
      <w:r w:rsidRPr="00846C34">
        <w:rPr>
          <w:rFonts w:ascii="Arial" w:hAnsi="Arial" w:cs="Arial"/>
          <w:b/>
          <w:iCs/>
          <w:color w:val="C00000"/>
          <w:sz w:val="28"/>
          <w:szCs w:val="28"/>
        </w:rPr>
        <w:t xml:space="preserve">Сырокопченые колбасы – вредные </w:t>
      </w:r>
      <w:r w:rsidRPr="00846C34">
        <w:rPr>
          <w:rFonts w:ascii="Arial" w:hAnsi="Arial" w:cs="Arial"/>
          <w:b/>
          <w:color w:val="C00000"/>
          <w:sz w:val="28"/>
          <w:szCs w:val="28"/>
        </w:rPr>
        <w:t>продукты для детей!</w:t>
      </w:r>
    </w:p>
    <w:p w:rsidR="005B567B" w:rsidRPr="00BA568F" w:rsidRDefault="005B567B" w:rsidP="005B567B">
      <w:pPr>
        <w:pStyle w:val="a3"/>
        <w:numPr>
          <w:ilvl w:val="0"/>
          <w:numId w:val="3"/>
        </w:numPr>
        <w:spacing w:after="0" w:line="240" w:lineRule="auto"/>
        <w:ind w:left="142" w:hanging="284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94615</wp:posOffset>
            </wp:positionV>
            <wp:extent cx="1748790" cy="1421130"/>
            <wp:effectExtent l="19050" t="0" r="3810" b="0"/>
            <wp:wrapTight wrapText="bothSides">
              <wp:wrapPolygon edited="0">
                <wp:start x="-235" y="0"/>
                <wp:lineTo x="-235" y="21426"/>
                <wp:lineTo x="21647" y="21426"/>
                <wp:lineTo x="21647" y="0"/>
                <wp:lineTo x="-235" y="0"/>
              </wp:wrapPolygon>
            </wp:wrapTight>
            <wp:docPr id="5" name="Рисунок 177" descr="https://club-detstvo.ru/wp-content/uploads/kartinki-poleznaya-i-vrednaya-eda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club-detstvo.ru/wp-content/uploads/kartinki-poleznaya-i-vrednaya-eda_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5675">
        <w:rPr>
          <w:rFonts w:ascii="Arial" w:hAnsi="Arial" w:cs="Arial"/>
          <w:color w:val="002060"/>
          <w:sz w:val="28"/>
          <w:szCs w:val="28"/>
        </w:rPr>
        <w:t>- о</w:t>
      </w:r>
      <w:r w:rsidRPr="00BA568F">
        <w:rPr>
          <w:rFonts w:ascii="Arial" w:hAnsi="Arial" w:cs="Arial"/>
          <w:color w:val="002060"/>
          <w:sz w:val="28"/>
          <w:szCs w:val="28"/>
        </w:rPr>
        <w:t xml:space="preserve">казывают неблагоприятное влияние </w:t>
      </w:r>
      <w:r w:rsidRPr="00BA568F">
        <w:rPr>
          <w:rFonts w:ascii="Arial" w:hAnsi="Arial" w:cs="Arial"/>
          <w:iCs/>
          <w:color w:val="002060"/>
          <w:sz w:val="28"/>
          <w:szCs w:val="28"/>
        </w:rPr>
        <w:t>на печень и поджелудочную железу.</w:t>
      </w:r>
      <w:r w:rsidRPr="00F22BE0">
        <w:rPr>
          <w:rFonts w:cs="Arial"/>
          <w:noProof/>
        </w:rPr>
        <w:t xml:space="preserve"> </w:t>
      </w:r>
    </w:p>
    <w:p w:rsidR="005B567B" w:rsidRPr="00BA568F" w:rsidRDefault="001C5675" w:rsidP="005B567B">
      <w:pPr>
        <w:pStyle w:val="jsx-4247481572"/>
        <w:numPr>
          <w:ilvl w:val="0"/>
          <w:numId w:val="2"/>
        </w:numPr>
        <w:shd w:val="clear" w:color="auto" w:fill="FFFFFF"/>
        <w:spacing w:before="192" w:beforeAutospacing="0" w:after="192" w:afterAutospacing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>- с</w:t>
      </w:r>
      <w:r w:rsidR="005B567B" w:rsidRPr="00BA568F">
        <w:rPr>
          <w:rFonts w:ascii="Arial" w:hAnsi="Arial" w:cs="Arial"/>
          <w:color w:val="002060"/>
          <w:sz w:val="28"/>
          <w:szCs w:val="28"/>
        </w:rPr>
        <w:t>одержат большое количество специй, соли, красителей и различных вкусовых добавок, раздражающих желудочно-кишечный тракт детей и способных вызвать аллергию.</w:t>
      </w:r>
    </w:p>
    <w:p w:rsidR="005B567B" w:rsidRPr="00BA568F" w:rsidRDefault="001C5675" w:rsidP="005B567B">
      <w:pPr>
        <w:pStyle w:val="jsx-4247481572"/>
        <w:numPr>
          <w:ilvl w:val="0"/>
          <w:numId w:val="2"/>
        </w:numPr>
        <w:shd w:val="clear" w:color="auto" w:fill="FFFFFF"/>
        <w:spacing w:before="192" w:beforeAutospacing="0" w:after="192" w:afterAutospacing="0"/>
        <w:ind w:left="142" w:hanging="284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 xml:space="preserve">- </w:t>
      </w:r>
      <w:r w:rsidR="005B567B" w:rsidRPr="00BA568F">
        <w:rPr>
          <w:rFonts w:ascii="Arial" w:hAnsi="Arial" w:cs="Arial"/>
          <w:color w:val="002060"/>
          <w:sz w:val="28"/>
          <w:szCs w:val="28"/>
        </w:rPr>
        <w:t xml:space="preserve">высокая калорийность </w:t>
      </w:r>
      <w:r>
        <w:rPr>
          <w:rFonts w:ascii="Arial" w:hAnsi="Arial" w:cs="Arial"/>
          <w:color w:val="002060"/>
          <w:sz w:val="28"/>
          <w:szCs w:val="28"/>
        </w:rPr>
        <w:t xml:space="preserve">колбас </w:t>
      </w:r>
      <w:r w:rsidR="005B567B" w:rsidRPr="00BA568F">
        <w:rPr>
          <w:rFonts w:ascii="Arial" w:hAnsi="Arial" w:cs="Arial"/>
          <w:color w:val="002060"/>
          <w:sz w:val="28"/>
          <w:szCs w:val="28"/>
        </w:rPr>
        <w:t>и чрезмерное употребление  могут привести к повышению массы тела и развитию ожирения.</w:t>
      </w:r>
    </w:p>
    <w:p w:rsidR="005B567B" w:rsidRPr="001C5675" w:rsidRDefault="005B567B" w:rsidP="001C5675">
      <w:pPr>
        <w:spacing w:after="0"/>
        <w:ind w:left="142"/>
        <w:jc w:val="both"/>
        <w:rPr>
          <w:rFonts w:ascii="Arial" w:hAnsi="Arial" w:cs="Arial"/>
          <w:i/>
          <w:color w:val="002060"/>
          <w:sz w:val="28"/>
          <w:szCs w:val="28"/>
        </w:rPr>
      </w:pPr>
      <w:r w:rsidRPr="001C5675">
        <w:rPr>
          <w:rFonts w:ascii="Arial" w:hAnsi="Arial" w:cs="Arial"/>
          <w:i/>
          <w:color w:val="002060"/>
          <w:sz w:val="28"/>
          <w:szCs w:val="28"/>
        </w:rPr>
        <w:t xml:space="preserve">Сардельки, колбасы и сосиски </w:t>
      </w:r>
      <w:r w:rsidR="001C5675" w:rsidRPr="001C5675">
        <w:rPr>
          <w:rFonts w:ascii="Arial" w:hAnsi="Arial" w:cs="Arial"/>
          <w:i/>
          <w:color w:val="002060"/>
          <w:sz w:val="28"/>
          <w:szCs w:val="28"/>
        </w:rPr>
        <w:t xml:space="preserve">не </w:t>
      </w:r>
      <w:r w:rsidRPr="001C5675">
        <w:rPr>
          <w:rFonts w:ascii="Arial" w:hAnsi="Arial" w:cs="Arial"/>
          <w:i/>
          <w:color w:val="002060"/>
          <w:sz w:val="28"/>
          <w:szCs w:val="28"/>
        </w:rPr>
        <w:t>рекомендуется включать в рацион питания детей  более 1 раза в   неделю.</w:t>
      </w:r>
      <w:r w:rsidRPr="001C5675">
        <w:rPr>
          <w:rFonts w:ascii="Arial" w:hAnsi="Arial" w:cs="Arial"/>
          <w:i/>
          <w:noProof/>
          <w:color w:val="002060"/>
          <w:sz w:val="28"/>
          <w:szCs w:val="28"/>
        </w:rPr>
        <w:t xml:space="preserve"> </w:t>
      </w:r>
    </w:p>
    <w:p w:rsidR="005B567B" w:rsidRPr="001E64EA" w:rsidRDefault="005B567B" w:rsidP="005B567B">
      <w:pPr>
        <w:spacing w:before="120" w:after="120"/>
        <w:ind w:left="142" w:hanging="284"/>
        <w:jc w:val="center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1E64E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ПОМНИТЕ!   ЗДОРОВОЕ ПИТАНИЕ – ОСНОВА ЗДОРОВЬЯ ДЕТЕЙ!</w:t>
      </w:r>
    </w:p>
    <w:sectPr w:rsidR="005B567B" w:rsidRPr="001E64EA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3BE"/>
    <w:multiLevelType w:val="hybridMultilevel"/>
    <w:tmpl w:val="D8D29EB4"/>
    <w:lvl w:ilvl="0" w:tplc="C6E0FC62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E26014A"/>
    <w:multiLevelType w:val="hybridMultilevel"/>
    <w:tmpl w:val="E4D8D306"/>
    <w:lvl w:ilvl="0" w:tplc="2668E46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61273E0"/>
    <w:multiLevelType w:val="hybridMultilevel"/>
    <w:tmpl w:val="8216EC5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175E05"/>
    <w:multiLevelType w:val="hybridMultilevel"/>
    <w:tmpl w:val="B9687F32"/>
    <w:lvl w:ilvl="0" w:tplc="1D1C0F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F17F6"/>
    <w:multiLevelType w:val="hybridMultilevel"/>
    <w:tmpl w:val="2382A5F8"/>
    <w:lvl w:ilvl="0" w:tplc="9FBEAB1C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11B650C"/>
    <w:multiLevelType w:val="hybridMultilevel"/>
    <w:tmpl w:val="6EE852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7A29FF"/>
    <w:multiLevelType w:val="hybridMultilevel"/>
    <w:tmpl w:val="88D4C82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11139AC"/>
    <w:multiLevelType w:val="hybridMultilevel"/>
    <w:tmpl w:val="C490772E"/>
    <w:lvl w:ilvl="0" w:tplc="96165E8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2A87012"/>
    <w:multiLevelType w:val="hybridMultilevel"/>
    <w:tmpl w:val="75A4B3D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56A4680"/>
    <w:multiLevelType w:val="hybridMultilevel"/>
    <w:tmpl w:val="E4E00B34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7B"/>
    <w:rsid w:val="000948C2"/>
    <w:rsid w:val="000A4B2D"/>
    <w:rsid w:val="001C5675"/>
    <w:rsid w:val="001E64EA"/>
    <w:rsid w:val="00311B5E"/>
    <w:rsid w:val="00423E90"/>
    <w:rsid w:val="005B567B"/>
    <w:rsid w:val="006B2E42"/>
    <w:rsid w:val="007551D2"/>
    <w:rsid w:val="00A94A6C"/>
    <w:rsid w:val="00BE30E8"/>
    <w:rsid w:val="00C05888"/>
    <w:rsid w:val="00D7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67B"/>
    <w:pPr>
      <w:ind w:left="720"/>
      <w:contextualSpacing/>
    </w:pPr>
  </w:style>
  <w:style w:type="paragraph" w:customStyle="1" w:styleId="jsx-4247481572">
    <w:name w:val="jsx-4247481572"/>
    <w:basedOn w:val="a"/>
    <w:rsid w:val="005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B56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56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hyperlink" Target="https://go.mail.ru/redir?type=sr&amp;redir=eJwNycENgjAUANAO4CofLBgi3lzBq6evfOWnpa3thwRWcgMX8GAcwbOJMxgj1_dakZA2ec7u5PvoTRb7PESayAkeeUTglCw1fkAhm4wfIeLBC4NDEOp6OOPEcW7nmGYMLIZhiNQAW4bg7YSwLlbLusxa6axSuiorXeiyqtXte39v9fX5ef32l93i8Qf2yDZr&amp;src=1c0f2ea&amp;via_page=1&amp;oqid=60fa6621a0b44ad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2021-11-05T00:50:00Z</dcterms:created>
  <dcterms:modified xsi:type="dcterms:W3CDTF">2021-11-21T12:44:00Z</dcterms:modified>
</cp:coreProperties>
</file>