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8C" w:rsidRPr="005E26DD" w:rsidRDefault="00DD1F02" w:rsidP="00CC5FD7">
      <w:pPr>
        <w:spacing w:after="0"/>
        <w:rPr>
          <w:rFonts w:asciiTheme="majorHAnsi" w:eastAsia="Times New Roman" w:hAnsiTheme="majorHAnsi" w:cs="Arial"/>
          <w:b/>
          <w:color w:val="C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-400050</wp:posOffset>
            </wp:positionV>
            <wp:extent cx="1207770" cy="1196340"/>
            <wp:effectExtent l="19050" t="0" r="0" b="0"/>
            <wp:wrapTight wrapText="bothSides">
              <wp:wrapPolygon edited="0">
                <wp:start x="-341" y="0"/>
                <wp:lineTo x="-341" y="21325"/>
                <wp:lineTo x="21464" y="21325"/>
                <wp:lineTo x="21464" y="0"/>
                <wp:lineTo x="-341" y="0"/>
              </wp:wrapPolygon>
            </wp:wrapTight>
            <wp:docPr id="3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  <w:b/>
          <w:color w:val="C00000"/>
          <w:sz w:val="40"/>
          <w:szCs w:val="40"/>
          <w:lang w:eastAsia="ru-RU"/>
        </w:rPr>
        <w:t xml:space="preserve">       </w:t>
      </w:r>
      <w:r w:rsidR="00DA758C" w:rsidRPr="005E26DD">
        <w:rPr>
          <w:rFonts w:asciiTheme="majorHAnsi" w:eastAsia="Times New Roman" w:hAnsiTheme="majorHAnsi" w:cs="Arial"/>
          <w:b/>
          <w:color w:val="C00000"/>
          <w:sz w:val="40"/>
          <w:szCs w:val="40"/>
          <w:lang w:eastAsia="ru-RU"/>
        </w:rPr>
        <w:t>НАРУШЕНИЕ ОСАНКИ</w:t>
      </w:r>
      <w:r w:rsidR="00DA758C" w:rsidRPr="005E26DD">
        <w:rPr>
          <w:rFonts w:asciiTheme="majorHAnsi" w:eastAsia="Times New Roman" w:hAnsiTheme="majorHAnsi" w:cs="Arial"/>
          <w:b/>
          <w:color w:val="002060"/>
          <w:sz w:val="40"/>
          <w:szCs w:val="40"/>
          <w:lang w:eastAsia="ru-RU"/>
        </w:rPr>
        <w:t xml:space="preserve"> У ДЕТЕЙ И ПОДРОСТКОВ</w:t>
      </w:r>
      <w:r w:rsidR="005E26DD" w:rsidRPr="005E26DD">
        <w:rPr>
          <w:rFonts w:asciiTheme="majorHAnsi" w:eastAsia="Times New Roman" w:hAnsiTheme="majorHAnsi" w:cs="Arial"/>
          <w:b/>
          <w:color w:val="002060"/>
          <w:sz w:val="40"/>
          <w:szCs w:val="40"/>
          <w:lang w:eastAsia="ru-RU"/>
        </w:rPr>
        <w:t xml:space="preserve"> </w:t>
      </w:r>
      <w:r w:rsidR="005E26DD" w:rsidRPr="00FC4415">
        <w:rPr>
          <w:rFonts w:asciiTheme="majorHAnsi" w:eastAsia="Times New Roman" w:hAnsiTheme="majorHAnsi" w:cs="Arial"/>
          <w:b/>
          <w:color w:val="C00000"/>
          <w:sz w:val="40"/>
          <w:szCs w:val="40"/>
          <w:lang w:eastAsia="ru-RU"/>
        </w:rPr>
        <w:t>МОЖНО ПРЕДУПРЕДИТЬ</w:t>
      </w:r>
      <w:r w:rsidR="005E26DD" w:rsidRPr="005E26DD">
        <w:rPr>
          <w:rFonts w:asciiTheme="majorHAnsi" w:eastAsia="Times New Roman" w:hAnsiTheme="majorHAnsi" w:cs="Arial"/>
          <w:b/>
          <w:color w:val="C00000"/>
          <w:sz w:val="40"/>
          <w:szCs w:val="40"/>
          <w:lang w:eastAsia="ru-RU"/>
        </w:rPr>
        <w:t>!</w:t>
      </w:r>
    </w:p>
    <w:p w:rsidR="00CC5FD7" w:rsidRDefault="00DA758C" w:rsidP="00CC5FD7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="00CC5F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C5FD7" w:rsidRPr="00CC5FD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(памятка для учащихся и родителей)</w:t>
      </w:r>
    </w:p>
    <w:p w:rsidR="0068677D" w:rsidRPr="00CC5FD7" w:rsidRDefault="0068677D" w:rsidP="00CC5FD7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</w:pPr>
    </w:p>
    <w:p w:rsidR="006A4892" w:rsidRPr="005E26DD" w:rsidRDefault="00CC5FD7" w:rsidP="00CC5FD7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DA758C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</w:t>
      </w:r>
      <w:r w:rsidR="00633EE1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санка - это привычная, непроизвольная поза человека в состоянии покоя и во время движения. </w:t>
      </w:r>
      <w:r w:rsidR="00B11938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</w:t>
      </w:r>
      <w:r w:rsidR="00633EE1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сновой </w:t>
      </w:r>
      <w:r w:rsidR="00B11938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осанки </w:t>
      </w:r>
      <w:r w:rsidR="00633EE1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является позвоночник.</w:t>
      </w:r>
      <w:r w:rsidR="001E7172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9B775E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Осанка формируется в процессе роста и развития человека, </w:t>
      </w:r>
      <w:r w:rsidR="007E7B4B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начинается на первом году </w:t>
      </w:r>
      <w:r w:rsidR="006C7570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7E7B4B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жизни и завершается только </w:t>
      </w:r>
      <w:r w:rsidR="006C7570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7E7B4B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к </w:t>
      </w:r>
      <w:r w:rsidR="006C7570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7E7B4B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20-25 годам.</w:t>
      </w:r>
      <w:r w:rsidR="00DA758C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DD2C93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Характер осанки зависит от изгибов позвоночника, грудной клетки, взаимного расположения головы, плечевого пояса, рук, туловища, таза, ног. </w:t>
      </w:r>
      <w:r w:rsidR="006C7570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Правильная осанка во многом определяет здоровье человека.</w:t>
      </w:r>
      <w:r w:rsidR="006A4892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Поэтому 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так </w:t>
      </w:r>
      <w:r w:rsidR="006A4892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важн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</w:t>
      </w:r>
      <w:r w:rsidR="006A4892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забот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 родителей</w:t>
      </w:r>
      <w:r w:rsidR="006A4892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 формировании правильной осанки</w:t>
      </w:r>
      <w:r w:rsidRPr="00CC5FD7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и </w:t>
      </w:r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физическом развитии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ребенка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</w:p>
    <w:p w:rsidR="00F57540" w:rsidRPr="00F57540" w:rsidRDefault="00DD2C93" w:rsidP="00DD2C93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754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Признаки правильной осанки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:</w:t>
      </w:r>
      <w:r w:rsidRPr="00F5754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     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                                                                  </w:t>
      </w:r>
    </w:p>
    <w:p w:rsidR="00F57540" w:rsidRPr="005E26DD" w:rsidRDefault="00DD2C93" w:rsidP="00DD2C93">
      <w:pPr>
        <w:pStyle w:val="a5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E26DD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10160</wp:posOffset>
            </wp:positionV>
            <wp:extent cx="3303270" cy="2362200"/>
            <wp:effectExtent l="19050" t="0" r="0" b="0"/>
            <wp:wrapTight wrapText="bothSides">
              <wp:wrapPolygon edited="0">
                <wp:start x="-125" y="0"/>
                <wp:lineTo x="-125" y="21426"/>
                <wp:lineTo x="21550" y="21426"/>
                <wp:lineTo x="21550" y="0"/>
                <wp:lineTo x="-125" y="0"/>
              </wp:wrapPolygon>
            </wp:wrapTight>
            <wp:docPr id="5" name="preview-image" descr="http://doclvs.ru/medpop9/imosanka/im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oclvs.ru/medpop9/imosanka/im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06" t="7874" r="5906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5E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</w:t>
      </w:r>
      <w:r w:rsidR="00F57540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олова приподнята,</w:t>
      </w:r>
      <w:r w:rsidR="009B775E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F57540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грудная клетка развернута, плечи на одном уровне;</w:t>
      </w:r>
    </w:p>
    <w:p w:rsidR="009B775E" w:rsidRPr="005E26DD" w:rsidRDefault="009B775E" w:rsidP="00DD2C93">
      <w:pPr>
        <w:pStyle w:val="a5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если смотреть сзади, голова, шея и позвоночник составляют прямую вертикальную линию;</w:t>
      </w:r>
    </w:p>
    <w:p w:rsidR="009B775E" w:rsidRPr="005E26DD" w:rsidRDefault="009B775E" w:rsidP="00DD2C93">
      <w:pPr>
        <w:pStyle w:val="a5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если смотреть сбоку, позвоночник имеет небольшие углубления в шейном и поясничном </w:t>
      </w:r>
      <w:proofErr w:type="gramStart"/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отделах</w:t>
      </w:r>
      <w:proofErr w:type="gramEnd"/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и небольшую выпуклость в грудном</w:t>
      </w:r>
      <w:r w:rsidR="00DD2C93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отделе.</w:t>
      </w:r>
    </w:p>
    <w:p w:rsidR="003F6619" w:rsidRPr="005E26DD" w:rsidRDefault="00E04ED2" w:rsidP="00F57540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A48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Разновидности нарушения осанки: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круглая спина, плоская спина, седлообразная спина и сколиоз (боковое искривление позвоночника).</w:t>
      </w:r>
      <w:r w:rsidR="00387434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</w:p>
    <w:p w:rsidR="00F57540" w:rsidRPr="005E26DD" w:rsidRDefault="003F6619" w:rsidP="00F57540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Опасность появления сколиоза особенно велика у подростков в возрасте 11-15 лет, когда быстро растет скелет, а мышечная система отстает в своем развитии.</w:t>
      </w:r>
      <w:r w:rsidR="00387434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     </w:t>
      </w:r>
    </w:p>
    <w:p w:rsidR="006A4892" w:rsidRPr="006A4892" w:rsidRDefault="006A4892" w:rsidP="006A489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                   </w:t>
      </w:r>
      <w:r w:rsidRPr="006A48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Последствия нарушения осанки:</w:t>
      </w:r>
    </w:p>
    <w:p w:rsidR="006A4892" w:rsidRPr="005E26DD" w:rsidRDefault="006A4892" w:rsidP="006A489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20EA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Боль в спине</w:t>
      </w:r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быстрая усталость, непереносимость физических нагрузок в связи с неэластичностью связок и снижением амортизационных способностей нижних конечностей.</w:t>
      </w:r>
    </w:p>
    <w:p w:rsidR="006A4892" w:rsidRPr="005E26DD" w:rsidRDefault="0024770D" w:rsidP="0024770D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    </w:t>
      </w:r>
      <w:r w:rsidR="006A4892" w:rsidRPr="00420EA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Уменьшение объема легких</w:t>
      </w:r>
      <w:r w:rsidR="006A4892" w:rsidRPr="00420E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6A4892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 недостаточное насыщение их кислородом в результате сжатия грудной клетки от привычки сутулиться.</w:t>
      </w:r>
    </w:p>
    <w:p w:rsidR="006A4892" w:rsidRPr="005E26DD" w:rsidRDefault="0024770D" w:rsidP="0024770D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Style w:val="a6"/>
          <w:rFonts w:ascii="Arial" w:hAnsi="Arial" w:cs="Arial"/>
          <w:color w:val="C00000"/>
          <w:sz w:val="28"/>
          <w:szCs w:val="28"/>
        </w:rPr>
        <w:t xml:space="preserve">      </w:t>
      </w:r>
      <w:r w:rsidR="006A4892" w:rsidRPr="00420EA8">
        <w:rPr>
          <w:rStyle w:val="a6"/>
          <w:rFonts w:ascii="Arial" w:hAnsi="Arial" w:cs="Arial"/>
          <w:color w:val="C00000"/>
          <w:sz w:val="28"/>
          <w:szCs w:val="28"/>
        </w:rPr>
        <w:t>Раннее появление остеохондроза</w:t>
      </w:r>
      <w:r w:rsidR="006A4892" w:rsidRPr="005E26DD">
        <w:rPr>
          <w:rStyle w:val="a6"/>
          <w:rFonts w:ascii="Arial" w:hAnsi="Arial" w:cs="Arial"/>
          <w:color w:val="002060"/>
          <w:sz w:val="28"/>
          <w:szCs w:val="28"/>
        </w:rPr>
        <w:t xml:space="preserve">, </w:t>
      </w:r>
      <w:r w:rsidR="006A4892" w:rsidRPr="005E26DD">
        <w:rPr>
          <w:rStyle w:val="a6"/>
          <w:rFonts w:ascii="Arial" w:hAnsi="Arial" w:cs="Arial"/>
          <w:b w:val="0"/>
          <w:color w:val="002060"/>
          <w:sz w:val="28"/>
          <w:szCs w:val="28"/>
        </w:rPr>
        <w:t>когда</w:t>
      </w:r>
      <w:r w:rsidR="006A4892" w:rsidRPr="005E26DD">
        <w:rPr>
          <w:rFonts w:ascii="Arial" w:hAnsi="Arial" w:cs="Arial"/>
          <w:color w:val="002060"/>
          <w:sz w:val="28"/>
          <w:szCs w:val="28"/>
        </w:rPr>
        <w:t xml:space="preserve"> наступает дегенеративно-дистрофическое поражение межпозвонковых дисков и позвонков, что приводит к</w:t>
      </w:r>
      <w:r w:rsidR="006A4892"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нарушению  расположения внутренних органов и снижению их функций.</w:t>
      </w:r>
    </w:p>
    <w:p w:rsidR="006A4892" w:rsidRPr="005E26DD" w:rsidRDefault="006A4892" w:rsidP="0024770D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A48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  <w:r w:rsidR="0024770D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   </w:t>
      </w:r>
      <w:r w:rsidRPr="00420EA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Головные боли</w:t>
      </w:r>
      <w:r w:rsidRPr="005E26D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снижение памяти.</w:t>
      </w:r>
    </w:p>
    <w:p w:rsidR="005E26DD" w:rsidRDefault="005E26DD" w:rsidP="005E26DD">
      <w:pPr>
        <w:pStyle w:val="a5"/>
        <w:shd w:val="clear" w:color="auto" w:fill="FFFFFF"/>
        <w:spacing w:after="300" w:line="240" w:lineRule="auto"/>
        <w:ind w:hanging="1004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                 </w:t>
      </w:r>
      <w:r w:rsidR="001D2897" w:rsidRPr="001D2897">
        <w:rPr>
          <w:rFonts w:ascii="Arial" w:hAnsi="Arial" w:cs="Arial"/>
          <w:b/>
          <w:color w:val="002060"/>
          <w:sz w:val="28"/>
          <w:szCs w:val="28"/>
        </w:rPr>
        <w:t>Неправильное положение позвоночного столба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1D2897" w:rsidRDefault="00DD1F02" w:rsidP="005E26DD">
      <w:pPr>
        <w:pStyle w:val="a5"/>
        <w:shd w:val="clear" w:color="auto" w:fill="FFFFFF"/>
        <w:spacing w:after="300" w:line="240" w:lineRule="auto"/>
        <w:ind w:hanging="1004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</w:t>
      </w:r>
      <w:r w:rsidR="005E26DD">
        <w:rPr>
          <w:rFonts w:ascii="Arial" w:hAnsi="Arial" w:cs="Arial"/>
          <w:b/>
          <w:color w:val="002060"/>
          <w:sz w:val="28"/>
          <w:szCs w:val="28"/>
        </w:rPr>
        <w:t>Основные причины:</w:t>
      </w:r>
    </w:p>
    <w:p w:rsidR="00242192" w:rsidRPr="00DD1F02" w:rsidRDefault="00242192" w:rsidP="00C3173E">
      <w:pPr>
        <w:pStyle w:val="a5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D1F02">
        <w:rPr>
          <w:rFonts w:ascii="Arial" w:hAnsi="Arial" w:cs="Arial"/>
          <w:b/>
          <w:color w:val="002060"/>
          <w:sz w:val="28"/>
          <w:szCs w:val="28"/>
        </w:rPr>
        <w:t>Неправильная посадка за столом.</w:t>
      </w:r>
    </w:p>
    <w:p w:rsidR="006A4892" w:rsidRPr="00DD1F02" w:rsidRDefault="006A4892" w:rsidP="00C3173E">
      <w:pPr>
        <w:pStyle w:val="a5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D1F02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Несоответствие размеров мебели росту детей.</w:t>
      </w:r>
    </w:p>
    <w:p w:rsidR="006A4892" w:rsidRPr="00DD1F02" w:rsidRDefault="006A4892" w:rsidP="00C3173E">
      <w:pPr>
        <w:pStyle w:val="a5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D1F02">
        <w:rPr>
          <w:rFonts w:ascii="Arial" w:hAnsi="Arial" w:cs="Arial"/>
          <w:b/>
          <w:color w:val="002060"/>
          <w:sz w:val="28"/>
          <w:szCs w:val="28"/>
        </w:rPr>
        <w:t>Несоблюдение правил при работе за монитором.</w:t>
      </w:r>
    </w:p>
    <w:p w:rsidR="00561A52" w:rsidRDefault="006D4480" w:rsidP="00561A52">
      <w:pPr>
        <w:shd w:val="clear" w:color="auto" w:fill="FFFFFF"/>
        <w:spacing w:after="300" w:line="240" w:lineRule="auto"/>
        <w:ind w:left="284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15875</wp:posOffset>
            </wp:positionV>
            <wp:extent cx="3963035" cy="3528060"/>
            <wp:effectExtent l="19050" t="0" r="0" b="0"/>
            <wp:wrapTight wrapText="bothSides">
              <wp:wrapPolygon edited="0">
                <wp:start x="-104" y="0"/>
                <wp:lineTo x="-104" y="21460"/>
                <wp:lineTo x="21597" y="21460"/>
                <wp:lineTo x="21597" y="0"/>
                <wp:lineTo x="-104" y="0"/>
              </wp:wrapPolygon>
            </wp:wrapTight>
            <wp:docPr id="4" name="preview-image" descr="http://bigslide.ru/images/37/36261/960/img9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igslide.ru/images/37/36261/960/img9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717" t="14961" r="19193" b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570" w:rsidRPr="00DD1F02" w:rsidRDefault="00C3173E" w:rsidP="006C7570">
      <w:pPr>
        <w:jc w:val="center"/>
        <w:rPr>
          <w:b/>
          <w:color w:val="C00000"/>
        </w:rPr>
      </w:pPr>
      <w:r w:rsidRPr="00DD1F0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Меры профилактики нарушений осанки:</w:t>
      </w:r>
    </w:p>
    <w:p w:rsidR="00C3173E" w:rsidRPr="00C3173E" w:rsidRDefault="00DD1F02" w:rsidP="00C3173E">
      <w:pPr>
        <w:pStyle w:val="a5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</w:t>
      </w:r>
      <w:r w:rsidR="00C3173E" w:rsidRPr="00C3173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ри выполнении письменных и устных уроков опираться о спинку стула спиной. Стараться сидеть прямо, не наклоняя вперед голову или верхнюю часть туловища, чтобы не напрягать мышцы.</w:t>
      </w:r>
    </w:p>
    <w:p w:rsidR="00561A52" w:rsidRPr="00C3173E" w:rsidRDefault="00C3173E" w:rsidP="00C3173E">
      <w:pPr>
        <w:pStyle w:val="a5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C3173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При длительной работе сидя чаще менять позу, вставать или прохаживаться по комнате, устраивать физкультурные минутки.</w:t>
      </w:r>
      <w:r w:rsidR="006D4480" w:rsidRPr="00C3173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                 </w:t>
      </w:r>
    </w:p>
    <w:p w:rsidR="00D22B44" w:rsidRPr="00C3173E" w:rsidRDefault="00D22B44" w:rsidP="00C3173E">
      <w:pPr>
        <w:pStyle w:val="a5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C3173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Не садиться перед телевизором в слишком мягкое кресло или на диван. Сиденье должно быть на высоте полуметра от пола.</w:t>
      </w:r>
    </w:p>
    <w:p w:rsidR="00D22B44" w:rsidRPr="00C3173E" w:rsidRDefault="00D22B44" w:rsidP="00C3173E">
      <w:pPr>
        <w:pStyle w:val="a5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C3173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Перемещая тяжелые вещи на значительное расстояние, лучше носить их на спине (в рюкзаке), а не в руках или в сумке через плечо.</w:t>
      </w:r>
    </w:p>
    <w:p w:rsidR="006A4892" w:rsidRPr="00561A52" w:rsidRDefault="00D22B44" w:rsidP="00C3173E">
      <w:pPr>
        <w:pStyle w:val="a5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3173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Поднимая тяжесть</w:t>
      </w:r>
      <w:r w:rsidR="006D4480" w:rsidRPr="00C3173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  <w:r w:rsidRPr="00C3173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необходимо сгибать ноги, а не спину.</w:t>
      </w:r>
      <w:r w:rsidR="00130E20" w:rsidRPr="00561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                 </w:t>
      </w:r>
    </w:p>
    <w:p w:rsidR="006D4480" w:rsidRDefault="003B4438" w:rsidP="006D4480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B443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Простой комплекс лечебной физкультуры</w:t>
      </w:r>
    </w:p>
    <w:p w:rsidR="003B4438" w:rsidRPr="003B4438" w:rsidRDefault="003B4438" w:rsidP="00C3173E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B443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при нарушении осанки:</w:t>
      </w:r>
    </w:p>
    <w:p w:rsidR="00633EE1" w:rsidRPr="006D4480" w:rsidRDefault="003B4438" w:rsidP="00C3173E">
      <w:pPr>
        <w:spacing w:after="0"/>
        <w:jc w:val="both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  <w:r w:rsidRPr="006D4480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>Упражнения р</w:t>
      </w:r>
      <w:r w:rsidR="00633EE1" w:rsidRPr="006D4480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 xml:space="preserve">екомендуется выполнять </w:t>
      </w:r>
      <w:r w:rsidRPr="006D4480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 xml:space="preserve">регулярно, </w:t>
      </w:r>
      <w:r w:rsidR="00633EE1" w:rsidRPr="006D4480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>за час до еды</w:t>
      </w:r>
      <w:r w:rsidRPr="006D4480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 xml:space="preserve">, сначала </w:t>
      </w:r>
      <w:r w:rsidR="00633EE1" w:rsidRPr="006D4480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 xml:space="preserve"> 5-7 повторов,  затем увеличивать их до 10-15 раз.</w:t>
      </w:r>
    </w:p>
    <w:p w:rsidR="00633EE1" w:rsidRPr="00DD1F02" w:rsidRDefault="00633EE1" w:rsidP="00DD1F02">
      <w:pPr>
        <w:numPr>
          <w:ilvl w:val="0"/>
          <w:numId w:val="5"/>
        </w:numPr>
        <w:tabs>
          <w:tab w:val="clear" w:pos="720"/>
        </w:tabs>
        <w:spacing w:after="0"/>
        <w:ind w:left="284" w:hanging="426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3B443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Самолет.</w:t>
      </w:r>
      <w:r w:rsidRPr="003B443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DD1F02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Руки разводятся в стороны и выполняются наклоны в разные стороны.</w:t>
      </w:r>
    </w:p>
    <w:p w:rsidR="00633EE1" w:rsidRPr="00DD1F02" w:rsidRDefault="00633EE1" w:rsidP="00DD1F02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DD1F0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Мельница </w:t>
      </w:r>
      <w:r w:rsidRPr="00DD1F02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состоит из круговых движений руками.</w:t>
      </w:r>
    </w:p>
    <w:p w:rsidR="00633EE1" w:rsidRPr="00DD1F02" w:rsidRDefault="00633EE1" w:rsidP="00DD1F02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DD1F0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Дровосек.</w:t>
      </w:r>
      <w:r w:rsidRPr="00DD1F0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DD1F02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Упражнение выполняется в позиции стоя. Делаются широкие замахи с наклонами вперед.</w:t>
      </w:r>
    </w:p>
    <w:p w:rsidR="00633EE1" w:rsidRPr="00DD1F02" w:rsidRDefault="00633EE1" w:rsidP="00DD1F02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DD1F0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Рыбка.</w:t>
      </w:r>
      <w:r w:rsidRPr="00DD1F0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DD1F02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Следует лечь на живот. Сначала поднимаются руки и верхняя часть туловища, а затем ноги.</w:t>
      </w:r>
    </w:p>
    <w:p w:rsidR="00633EE1" w:rsidRPr="00DD1F02" w:rsidRDefault="00633EE1" w:rsidP="00DD1F02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DD1F0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Ласточка.</w:t>
      </w:r>
      <w:r w:rsidRPr="00DD1F0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DD1F02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Нужно встать прямо и отводить назад ногу. Одновременно руки разводятся в стороны.</w:t>
      </w:r>
    </w:p>
    <w:p w:rsidR="00633EE1" w:rsidRPr="003B4438" w:rsidRDefault="00633EE1" w:rsidP="00DD1F02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B443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Велосипед </w:t>
      </w:r>
      <w:r w:rsidRPr="006D4480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эффективен для тренировки брюшной полости.</w:t>
      </w:r>
    </w:p>
    <w:sectPr w:rsidR="00633EE1" w:rsidRPr="003B4438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22D285D"/>
    <w:multiLevelType w:val="multilevel"/>
    <w:tmpl w:val="7BA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4394E"/>
    <w:multiLevelType w:val="multilevel"/>
    <w:tmpl w:val="47B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F1461"/>
    <w:multiLevelType w:val="multilevel"/>
    <w:tmpl w:val="0F7A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69F3"/>
    <w:multiLevelType w:val="multilevel"/>
    <w:tmpl w:val="DD52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44A1D"/>
    <w:multiLevelType w:val="hybridMultilevel"/>
    <w:tmpl w:val="CFD8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25CD"/>
    <w:multiLevelType w:val="hybridMultilevel"/>
    <w:tmpl w:val="B94C2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807CCF"/>
    <w:multiLevelType w:val="multilevel"/>
    <w:tmpl w:val="C422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637EF"/>
    <w:multiLevelType w:val="hybridMultilevel"/>
    <w:tmpl w:val="845A0C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17D25"/>
    <w:multiLevelType w:val="multilevel"/>
    <w:tmpl w:val="B21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56D4F"/>
    <w:multiLevelType w:val="hybridMultilevel"/>
    <w:tmpl w:val="B2DE6354"/>
    <w:lvl w:ilvl="0" w:tplc="2DDA7D76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690E32"/>
    <w:multiLevelType w:val="multilevel"/>
    <w:tmpl w:val="6CC4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83DDF"/>
    <w:multiLevelType w:val="multilevel"/>
    <w:tmpl w:val="AB44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A6D5E"/>
    <w:multiLevelType w:val="hybridMultilevel"/>
    <w:tmpl w:val="9FC23DD0"/>
    <w:lvl w:ilvl="0" w:tplc="CB0072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C6"/>
    <w:rsid w:val="00014E2C"/>
    <w:rsid w:val="00022896"/>
    <w:rsid w:val="000948C2"/>
    <w:rsid w:val="00096DC6"/>
    <w:rsid w:val="001235D9"/>
    <w:rsid w:val="00130E20"/>
    <w:rsid w:val="001B5A0B"/>
    <w:rsid w:val="001D2897"/>
    <w:rsid w:val="001E7172"/>
    <w:rsid w:val="00242192"/>
    <w:rsid w:val="0024770D"/>
    <w:rsid w:val="002C1D25"/>
    <w:rsid w:val="002E3889"/>
    <w:rsid w:val="00387434"/>
    <w:rsid w:val="003B4438"/>
    <w:rsid w:val="003F6619"/>
    <w:rsid w:val="00420EA8"/>
    <w:rsid w:val="00527183"/>
    <w:rsid w:val="00561A52"/>
    <w:rsid w:val="005E26DD"/>
    <w:rsid w:val="0060413F"/>
    <w:rsid w:val="00604ED3"/>
    <w:rsid w:val="00633EE1"/>
    <w:rsid w:val="0068677D"/>
    <w:rsid w:val="006A4892"/>
    <w:rsid w:val="006C7570"/>
    <w:rsid w:val="006D4480"/>
    <w:rsid w:val="007E7B4B"/>
    <w:rsid w:val="007F7A4F"/>
    <w:rsid w:val="009B775E"/>
    <w:rsid w:val="00AB420E"/>
    <w:rsid w:val="00B11938"/>
    <w:rsid w:val="00BC7BCB"/>
    <w:rsid w:val="00BE30E8"/>
    <w:rsid w:val="00C3173E"/>
    <w:rsid w:val="00C671A7"/>
    <w:rsid w:val="00CC5FD7"/>
    <w:rsid w:val="00D22B44"/>
    <w:rsid w:val="00D8154B"/>
    <w:rsid w:val="00DA3BCD"/>
    <w:rsid w:val="00DA758C"/>
    <w:rsid w:val="00DB1DB4"/>
    <w:rsid w:val="00DD1F02"/>
    <w:rsid w:val="00DD2C93"/>
    <w:rsid w:val="00E04ED2"/>
    <w:rsid w:val="00F57540"/>
    <w:rsid w:val="00FC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6"/>
  </w:style>
  <w:style w:type="paragraph" w:styleId="2">
    <w:name w:val="heading 2"/>
    <w:basedOn w:val="a"/>
    <w:link w:val="20"/>
    <w:uiPriority w:val="9"/>
    <w:qFormat/>
    <w:rsid w:val="00633EE1"/>
    <w:pPr>
      <w:spacing w:after="0" w:line="240" w:lineRule="auto"/>
      <w:outlineLvl w:val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EE1"/>
    <w:rPr>
      <w:color w:val="222222"/>
      <w:u w:val="single"/>
    </w:rPr>
  </w:style>
  <w:style w:type="character" w:customStyle="1" w:styleId="20">
    <w:name w:val="Заголовок 2 Знак"/>
    <w:basedOn w:val="a0"/>
    <w:link w:val="2"/>
    <w:uiPriority w:val="9"/>
    <w:rsid w:val="00633EE1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57540"/>
    <w:pPr>
      <w:ind w:left="720"/>
      <w:contextualSpacing/>
    </w:pPr>
  </w:style>
  <w:style w:type="paragraph" w:customStyle="1" w:styleId="Standard">
    <w:name w:val="Standard"/>
    <w:rsid w:val="001E71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527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40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redir?type=sr&amp;redir=eJzLKCkpsNLXT8pML87JTEnVKyoFsvNz8tMzKxP1jc2MzAx184sT87ITdZMzUnPyy1KzE_UySnJzGBgMzYzNjUwMjIwNGPx3GqpFfdR_sXmtrY9ccd0SAPJRHZU&amp;src=207de18&amp;via_page=1&amp;oqid=653f09b4be35c2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ail.ru/redir?type=sr&amp;redir=eJzLKCkpKLbS18_XLc5OzUktSdUrKtUvLsjMS9RPLc7J1C3Vzcovyk7UzUvVLShKLMvMyUusTNTNL07My07UyyjJzWFgMDQzNjcytTA0smCoPt78lk-0-oaTnHHWExfhWwBNBCGs&amp;src=4f9bb34&amp;via_page=1&amp;oqid=655083e0a707c85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dcterms:created xsi:type="dcterms:W3CDTF">2021-11-10T14:58:00Z</dcterms:created>
  <dcterms:modified xsi:type="dcterms:W3CDTF">2021-11-21T12:50:00Z</dcterms:modified>
</cp:coreProperties>
</file>